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A07BF" w14:textId="26010552" w:rsidR="00542345" w:rsidRDefault="00542345" w:rsidP="00542345">
      <w:pPr>
        <w:ind w:left="0" w:firstLine="0"/>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p>
    <w:p w14:paraId="0EA8BC6B" w14:textId="1C6A81DE" w:rsidR="00542345" w:rsidRPr="00D11F90" w:rsidRDefault="00542345" w:rsidP="00542345">
      <w:pPr>
        <w:ind w:left="0" w:firstLine="0"/>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Pr>
          <w:color w:val="auto"/>
        </w:rPr>
        <w:tab/>
      </w:r>
      <w:r w:rsidR="004469D6">
        <w:rPr>
          <w:color w:val="auto"/>
        </w:rPr>
        <w:tab/>
      </w:r>
      <w:r w:rsidR="00D11F90" w:rsidRPr="00D11F90">
        <w:rPr>
          <w:color w:val="auto"/>
        </w:rPr>
        <w:t>Whittington Primary and Nursery School</w:t>
      </w:r>
    </w:p>
    <w:p w14:paraId="3D04EF0D" w14:textId="73C18192" w:rsidR="00D11F90" w:rsidRPr="00D11F90" w:rsidRDefault="00D11F90" w:rsidP="00D11F90">
      <w:pPr>
        <w:ind w:left="0" w:firstLine="0"/>
        <w:jc w:val="left"/>
        <w:rPr>
          <w:color w:val="auto"/>
        </w:rPr>
      </w:pP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t>Common Lane</w:t>
      </w:r>
    </w:p>
    <w:p w14:paraId="207E286E" w14:textId="79C7F3E7" w:rsidR="004469D6" w:rsidRPr="00D11F90" w:rsidRDefault="004469D6" w:rsidP="00542345">
      <w:pPr>
        <w:ind w:left="0" w:firstLine="0"/>
        <w:rPr>
          <w:color w:val="auto"/>
        </w:rPr>
      </w:pP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00D11F90" w:rsidRPr="00D11F90">
        <w:rPr>
          <w:color w:val="auto"/>
        </w:rPr>
        <w:t>Whittington</w:t>
      </w:r>
    </w:p>
    <w:p w14:paraId="360375FB" w14:textId="7E404298" w:rsidR="004469D6" w:rsidRDefault="004469D6" w:rsidP="00542345">
      <w:pPr>
        <w:ind w:left="0" w:firstLine="0"/>
        <w:rPr>
          <w:color w:val="auto"/>
        </w:rPr>
      </w:pP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Pr="00D11F90">
        <w:rPr>
          <w:color w:val="auto"/>
        </w:rPr>
        <w:tab/>
      </w:r>
      <w:r w:rsidR="00D11F90" w:rsidRPr="00D11F90">
        <w:rPr>
          <w:color w:val="auto"/>
        </w:rPr>
        <w:t>Staffordshire WS14 9LG</w:t>
      </w:r>
    </w:p>
    <w:p w14:paraId="0DEFE177" w14:textId="43989652" w:rsidR="00FC4871" w:rsidRPr="00FC4871" w:rsidRDefault="00DB0BA4" w:rsidP="00FC4871">
      <w:pPr>
        <w:pStyle w:val="NormalWeb"/>
        <w:spacing w:before="0" w:beforeAutospacing="0" w:after="0" w:afterAutospacing="0"/>
        <w:ind w:left="567" w:right="567"/>
        <w:rPr>
          <w:rFonts w:asciiTheme="minorHAnsi" w:hAnsiTheme="minorHAnsi" w:cstheme="minorHAnsi"/>
          <w:b/>
          <w:bCs/>
          <w:sz w:val="22"/>
          <w:szCs w:val="22"/>
        </w:rPr>
      </w:pPr>
      <w:r>
        <w:rPr>
          <w:rFonts w:ascii="Arial" w:hAnsi="Arial" w:cs="Arial"/>
          <w:b/>
          <w:bCs/>
        </w:rPr>
        <w:t>Mid-Day Meals Supervisor</w:t>
      </w:r>
    </w:p>
    <w:p w14:paraId="46A94A47" w14:textId="021350A9" w:rsidR="00FC4871" w:rsidRPr="00FC4871" w:rsidRDefault="00F0735E" w:rsidP="00FC4871">
      <w:pPr>
        <w:pStyle w:val="NormalWeb"/>
        <w:spacing w:before="0" w:beforeAutospacing="0" w:after="0" w:afterAutospacing="0"/>
        <w:ind w:left="567" w:right="567"/>
        <w:rPr>
          <w:rFonts w:asciiTheme="minorHAnsi" w:hAnsiTheme="minorHAnsi" w:cstheme="minorHAnsi"/>
          <w:sz w:val="22"/>
          <w:szCs w:val="22"/>
        </w:rPr>
      </w:pPr>
      <w:r>
        <w:rPr>
          <w:rFonts w:asciiTheme="minorHAnsi" w:hAnsiTheme="minorHAnsi" w:cstheme="minorHAnsi"/>
          <w:sz w:val="22"/>
          <w:szCs w:val="22"/>
        </w:rPr>
        <w:t>Permanent</w:t>
      </w:r>
      <w:r w:rsidR="00FC4871" w:rsidRPr="00FC4871">
        <w:rPr>
          <w:rFonts w:asciiTheme="minorHAnsi" w:hAnsiTheme="minorHAnsi" w:cstheme="minorHAnsi"/>
          <w:sz w:val="22"/>
          <w:szCs w:val="22"/>
        </w:rPr>
        <w:t xml:space="preserve">, </w:t>
      </w:r>
      <w:r w:rsidR="00DB0BA4">
        <w:rPr>
          <w:rFonts w:asciiTheme="minorHAnsi" w:hAnsiTheme="minorHAnsi" w:cstheme="minorHAnsi"/>
          <w:sz w:val="22"/>
          <w:szCs w:val="22"/>
        </w:rPr>
        <w:t>7</w:t>
      </w:r>
      <w:r w:rsidR="0008061D">
        <w:rPr>
          <w:rFonts w:asciiTheme="minorHAnsi" w:hAnsiTheme="minorHAnsi" w:cstheme="minorHAnsi"/>
          <w:sz w:val="22"/>
          <w:szCs w:val="22"/>
        </w:rPr>
        <w:t>.5</w:t>
      </w:r>
      <w:r w:rsidR="00FC4871" w:rsidRPr="00FC4871">
        <w:rPr>
          <w:rFonts w:asciiTheme="minorHAnsi" w:hAnsiTheme="minorHAnsi" w:cstheme="minorHAnsi"/>
          <w:sz w:val="22"/>
          <w:szCs w:val="22"/>
        </w:rPr>
        <w:t xml:space="preserve"> hours per week working Monday to Friday </w:t>
      </w:r>
      <w:r w:rsidR="00DB0BA4">
        <w:rPr>
          <w:rFonts w:asciiTheme="minorHAnsi" w:hAnsiTheme="minorHAnsi" w:cstheme="minorHAnsi"/>
          <w:sz w:val="22"/>
          <w:szCs w:val="22"/>
        </w:rPr>
        <w:t>12noon to 1.30pm</w:t>
      </w:r>
    </w:p>
    <w:p w14:paraId="1B052452" w14:textId="77777777" w:rsidR="00FC4871" w:rsidRPr="00FC4871" w:rsidRDefault="00FC4871" w:rsidP="00FC4871">
      <w:pPr>
        <w:pStyle w:val="NormalWeb"/>
        <w:spacing w:before="0" w:beforeAutospacing="0" w:after="0" w:afterAutospacing="0"/>
        <w:ind w:left="567" w:right="567"/>
        <w:rPr>
          <w:rFonts w:asciiTheme="minorHAnsi" w:hAnsiTheme="minorHAnsi" w:cstheme="minorHAnsi"/>
          <w:sz w:val="22"/>
          <w:szCs w:val="22"/>
        </w:rPr>
      </w:pPr>
    </w:p>
    <w:p w14:paraId="2F4F1C81" w14:textId="31B99F91" w:rsidR="00FC4871" w:rsidRPr="00AF43B9" w:rsidRDefault="00FC4871" w:rsidP="00FC4871">
      <w:pPr>
        <w:pStyle w:val="NormalWeb"/>
        <w:spacing w:before="0" w:beforeAutospacing="0" w:after="0" w:afterAutospacing="0"/>
        <w:ind w:left="567" w:right="567"/>
        <w:rPr>
          <w:rFonts w:asciiTheme="minorHAnsi" w:hAnsiTheme="minorHAnsi" w:cstheme="minorHAnsi"/>
          <w:sz w:val="22"/>
          <w:szCs w:val="22"/>
        </w:rPr>
      </w:pPr>
      <w:r w:rsidRPr="00AF43B9">
        <w:rPr>
          <w:rFonts w:asciiTheme="minorHAnsi" w:hAnsiTheme="minorHAnsi" w:cstheme="minorHAnsi"/>
          <w:sz w:val="22"/>
          <w:szCs w:val="22"/>
        </w:rPr>
        <w:t xml:space="preserve">Salary: Grade </w:t>
      </w:r>
      <w:r w:rsidR="006E6B2C" w:rsidRPr="00AF43B9">
        <w:rPr>
          <w:rFonts w:asciiTheme="minorHAnsi" w:hAnsiTheme="minorHAnsi" w:cstheme="minorHAnsi"/>
          <w:sz w:val="22"/>
          <w:szCs w:val="22"/>
        </w:rPr>
        <w:t>2</w:t>
      </w:r>
      <w:r w:rsidRPr="00AF43B9">
        <w:rPr>
          <w:rFonts w:asciiTheme="minorHAnsi" w:hAnsiTheme="minorHAnsi" w:cstheme="minorHAnsi"/>
          <w:sz w:val="22"/>
          <w:szCs w:val="22"/>
        </w:rPr>
        <w:t xml:space="preserve"> </w:t>
      </w:r>
      <w:r w:rsidR="009F06B3" w:rsidRPr="00AF43B9">
        <w:rPr>
          <w:rFonts w:asciiTheme="minorHAnsi" w:hAnsiTheme="minorHAnsi" w:cstheme="minorHAnsi"/>
          <w:sz w:val="22"/>
          <w:szCs w:val="22"/>
        </w:rPr>
        <w:t>£</w:t>
      </w:r>
      <w:r w:rsidR="00900E33">
        <w:rPr>
          <w:rFonts w:asciiTheme="minorHAnsi" w:hAnsiTheme="minorHAnsi" w:cstheme="minorHAnsi"/>
          <w:sz w:val="22"/>
          <w:szCs w:val="22"/>
        </w:rPr>
        <w:t>24,796</w:t>
      </w:r>
      <w:r w:rsidR="009F06B3" w:rsidRPr="00AF43B9">
        <w:rPr>
          <w:rFonts w:asciiTheme="minorHAnsi" w:hAnsiTheme="minorHAnsi" w:cstheme="minorHAnsi"/>
          <w:sz w:val="22"/>
          <w:szCs w:val="22"/>
        </w:rPr>
        <w:t xml:space="preserve"> </w:t>
      </w:r>
      <w:r w:rsidRPr="00AF43B9">
        <w:rPr>
          <w:rFonts w:asciiTheme="minorHAnsi" w:hAnsiTheme="minorHAnsi" w:cstheme="minorHAnsi"/>
          <w:sz w:val="22"/>
          <w:szCs w:val="22"/>
        </w:rPr>
        <w:t>per annum pro rata</w:t>
      </w:r>
    </w:p>
    <w:p w14:paraId="09055BFB" w14:textId="52552545" w:rsidR="00FC4871" w:rsidRDefault="00FC4871" w:rsidP="00FC4871">
      <w:pPr>
        <w:pStyle w:val="NormalWeb"/>
        <w:spacing w:before="0" w:beforeAutospacing="0" w:after="0" w:afterAutospacing="0"/>
        <w:ind w:left="567" w:right="567"/>
        <w:rPr>
          <w:rFonts w:asciiTheme="minorHAnsi" w:hAnsiTheme="minorHAnsi" w:cstheme="minorHAnsi"/>
          <w:sz w:val="22"/>
          <w:szCs w:val="22"/>
        </w:rPr>
      </w:pPr>
      <w:r w:rsidRPr="00AF43B9">
        <w:rPr>
          <w:rFonts w:asciiTheme="minorHAnsi" w:hAnsiTheme="minorHAnsi" w:cstheme="minorHAnsi"/>
          <w:sz w:val="22"/>
          <w:szCs w:val="22"/>
        </w:rPr>
        <w:t xml:space="preserve">Actual salary: </w:t>
      </w:r>
      <w:r w:rsidR="009F06B3" w:rsidRPr="00AF43B9">
        <w:rPr>
          <w:rFonts w:asciiTheme="minorHAnsi" w:hAnsiTheme="minorHAnsi" w:cstheme="minorHAnsi"/>
          <w:sz w:val="22"/>
          <w:szCs w:val="22"/>
        </w:rPr>
        <w:t xml:space="preserve">  </w:t>
      </w:r>
      <w:r w:rsidRPr="00AF43B9">
        <w:rPr>
          <w:rFonts w:asciiTheme="minorHAnsi" w:hAnsiTheme="minorHAnsi" w:cstheme="minorHAnsi"/>
          <w:sz w:val="22"/>
          <w:szCs w:val="22"/>
        </w:rPr>
        <w:t>£1</w:t>
      </w:r>
      <w:r w:rsidR="00900E33">
        <w:rPr>
          <w:rFonts w:asciiTheme="minorHAnsi" w:hAnsiTheme="minorHAnsi" w:cstheme="minorHAnsi"/>
          <w:sz w:val="22"/>
          <w:szCs w:val="22"/>
        </w:rPr>
        <w:t>2.85</w:t>
      </w:r>
      <w:r w:rsidR="006E6B2C" w:rsidRPr="00AF43B9">
        <w:rPr>
          <w:rFonts w:asciiTheme="minorHAnsi" w:hAnsiTheme="minorHAnsi" w:cstheme="minorHAnsi"/>
          <w:sz w:val="22"/>
          <w:szCs w:val="22"/>
        </w:rPr>
        <w:t xml:space="preserve"> </w:t>
      </w:r>
      <w:r w:rsidRPr="00AF43B9">
        <w:rPr>
          <w:rFonts w:asciiTheme="minorHAnsi" w:hAnsiTheme="minorHAnsi" w:cstheme="minorHAnsi"/>
          <w:sz w:val="22"/>
          <w:szCs w:val="22"/>
        </w:rPr>
        <w:t>per hour</w:t>
      </w:r>
      <w:r w:rsidRPr="00FC4871">
        <w:rPr>
          <w:rFonts w:asciiTheme="minorHAnsi" w:hAnsiTheme="minorHAnsi" w:cstheme="minorHAnsi"/>
          <w:sz w:val="22"/>
          <w:szCs w:val="22"/>
        </w:rPr>
        <w:t xml:space="preserve"> </w:t>
      </w:r>
    </w:p>
    <w:p w14:paraId="45ABF4D0" w14:textId="70DBA61B" w:rsidR="00542345" w:rsidRDefault="00542345" w:rsidP="00542345">
      <w:pPr>
        <w:ind w:left="0" w:firstLine="0"/>
        <w:rPr>
          <w:color w:val="auto"/>
        </w:rPr>
      </w:pPr>
    </w:p>
    <w:p w14:paraId="051397ED" w14:textId="2A9A5DAD" w:rsidR="00FC4871" w:rsidRPr="00A27CD0" w:rsidRDefault="001C4305" w:rsidP="00FC4871">
      <w:pPr>
        <w:ind w:left="567" w:firstLine="0"/>
        <w:jc w:val="left"/>
        <w:rPr>
          <w:rFonts w:eastAsia="Times New Roman"/>
          <w:color w:val="000000" w:themeColor="text1"/>
        </w:rPr>
      </w:pPr>
      <w:r w:rsidRPr="00A27CD0">
        <w:rPr>
          <w:rFonts w:asciiTheme="minorHAnsi" w:hAnsiTheme="minorHAnsi" w:cstheme="minorHAnsi"/>
          <w:color w:val="auto"/>
        </w:rPr>
        <w:t>John Taylor Multi Academy Trust (JTMAT) believes</w:t>
      </w:r>
      <w:r w:rsidRPr="00A27CD0">
        <w:rPr>
          <w:rFonts w:asciiTheme="minorHAnsi" w:eastAsia="Times New Roman" w:hAnsiTheme="minorHAnsi" w:cstheme="minorHAnsi"/>
          <w:color w:val="auto"/>
          <w:shd w:val="clear" w:color="auto" w:fill="FFFFFF"/>
        </w:rPr>
        <w:t xml:space="preserve"> in the power of education to improve lives – and the world. As a partner academy in JTMAT, </w:t>
      </w:r>
      <w:r w:rsidR="00FC4871" w:rsidRPr="00A27CD0">
        <w:rPr>
          <w:rFonts w:eastAsia="Times New Roman"/>
          <w:color w:val="000000" w:themeColor="text1"/>
          <w:shd w:val="clear" w:color="auto" w:fill="FFFFFF"/>
        </w:rPr>
        <w:t xml:space="preserve">we are seeking to appoint a </w:t>
      </w:r>
      <w:r w:rsidR="0008061D" w:rsidRPr="00A27CD0">
        <w:rPr>
          <w:rFonts w:eastAsia="Times New Roman"/>
          <w:color w:val="000000" w:themeColor="text1"/>
          <w:shd w:val="clear" w:color="auto" w:fill="FFFFFF"/>
        </w:rPr>
        <w:t>Teaching Assistant</w:t>
      </w:r>
      <w:r w:rsidR="00FC4871" w:rsidRPr="00A27CD0">
        <w:rPr>
          <w:rFonts w:eastAsia="Times New Roman"/>
          <w:color w:val="000000" w:themeColor="text1"/>
          <w:shd w:val="clear" w:color="auto" w:fill="FFFFFF"/>
        </w:rPr>
        <w:t xml:space="preserve"> to join our evolving organisation.</w:t>
      </w:r>
    </w:p>
    <w:p w14:paraId="578B8C29" w14:textId="5BB8029D" w:rsidR="001C4305" w:rsidRPr="00A27CD0" w:rsidRDefault="001C4305" w:rsidP="00FC4871">
      <w:pPr>
        <w:ind w:left="567" w:right="567"/>
        <w:rPr>
          <w:rFonts w:asciiTheme="minorHAnsi" w:hAnsiTheme="minorHAnsi" w:cstheme="minorHAnsi"/>
        </w:rPr>
      </w:pPr>
    </w:p>
    <w:p w14:paraId="1F8CDF62" w14:textId="387CE467" w:rsidR="001C4305" w:rsidRPr="00A27CD0" w:rsidRDefault="001C4305" w:rsidP="001C4305">
      <w:pPr>
        <w:pStyle w:val="NormalWeb"/>
        <w:spacing w:before="0" w:beforeAutospacing="0" w:after="0" w:afterAutospacing="0"/>
        <w:ind w:left="567" w:right="567"/>
        <w:rPr>
          <w:rFonts w:asciiTheme="minorHAnsi" w:hAnsiTheme="minorHAnsi" w:cstheme="minorHAnsi"/>
          <w:sz w:val="20"/>
          <w:szCs w:val="22"/>
        </w:rPr>
      </w:pPr>
      <w:r w:rsidRPr="00A27CD0">
        <w:rPr>
          <w:rFonts w:asciiTheme="minorHAnsi" w:hAnsiTheme="minorHAnsi" w:cstheme="minorHAnsi"/>
          <w:sz w:val="20"/>
          <w:szCs w:val="22"/>
        </w:rPr>
        <w:t>The successful candidate will</w:t>
      </w:r>
      <w:r w:rsidR="0008061D" w:rsidRPr="00A27CD0">
        <w:rPr>
          <w:rFonts w:asciiTheme="minorHAnsi" w:hAnsiTheme="minorHAnsi" w:cstheme="minorHAnsi"/>
          <w:sz w:val="20"/>
          <w:szCs w:val="22"/>
        </w:rPr>
        <w:t xml:space="preserve"> be someone who:</w:t>
      </w:r>
    </w:p>
    <w:p w14:paraId="6B077792" w14:textId="15F7EEEC" w:rsidR="0008061D" w:rsidRPr="00A27CD0" w:rsidRDefault="0008061D" w:rsidP="0008061D">
      <w:pPr>
        <w:pStyle w:val="ListParagraph"/>
        <w:numPr>
          <w:ilvl w:val="0"/>
          <w:numId w:val="1"/>
        </w:numPr>
        <w:rPr>
          <w:rFonts w:asciiTheme="minorHAnsi" w:eastAsia="MS Mincho" w:hAnsiTheme="minorHAnsi" w:cstheme="minorHAnsi"/>
          <w:sz w:val="20"/>
          <w:lang w:val="en-US" w:eastAsia="ja-JP"/>
        </w:rPr>
      </w:pPr>
      <w:r w:rsidRPr="00A27CD0">
        <w:rPr>
          <w:rFonts w:asciiTheme="minorHAnsi" w:eastAsia="MS Mincho" w:hAnsiTheme="minorHAnsi" w:cstheme="minorHAnsi"/>
          <w:sz w:val="20"/>
          <w:lang w:val="en-US" w:eastAsia="ja-JP"/>
        </w:rPr>
        <w:t xml:space="preserve">fosters an excellent relationship with </w:t>
      </w:r>
      <w:r w:rsidR="00F0735E">
        <w:rPr>
          <w:rFonts w:asciiTheme="minorHAnsi" w:eastAsia="MS Mincho" w:hAnsiTheme="minorHAnsi" w:cstheme="minorHAnsi"/>
          <w:sz w:val="20"/>
          <w:lang w:val="en-US" w:eastAsia="ja-JP"/>
        </w:rPr>
        <w:t>all pupils</w:t>
      </w:r>
    </w:p>
    <w:p w14:paraId="18830F95" w14:textId="18A9452F" w:rsidR="0008061D" w:rsidRPr="00A27CD0" w:rsidRDefault="00F0735E" w:rsidP="0008061D">
      <w:pPr>
        <w:pStyle w:val="ListParagraph"/>
        <w:numPr>
          <w:ilvl w:val="0"/>
          <w:numId w:val="1"/>
        </w:numPr>
        <w:rPr>
          <w:rFonts w:asciiTheme="minorHAnsi" w:eastAsia="MS Mincho" w:hAnsiTheme="minorHAnsi" w:cstheme="minorHAnsi"/>
          <w:sz w:val="20"/>
          <w:lang w:val="en-US" w:eastAsia="ja-JP"/>
        </w:rPr>
      </w:pPr>
      <w:r>
        <w:rPr>
          <w:rFonts w:asciiTheme="minorHAnsi" w:eastAsia="MS Mincho" w:hAnsiTheme="minorHAnsi" w:cstheme="minorHAnsi"/>
          <w:sz w:val="20"/>
          <w:lang w:val="en-US" w:eastAsia="ja-JP"/>
        </w:rPr>
        <w:t xml:space="preserve">supports the </w:t>
      </w:r>
      <w:r w:rsidRPr="00A27CD0">
        <w:rPr>
          <w:rFonts w:asciiTheme="minorHAnsi" w:eastAsia="MS Mincho" w:hAnsiTheme="minorHAnsi" w:cstheme="minorHAnsi"/>
          <w:sz w:val="20"/>
          <w:lang w:val="en-US" w:eastAsia="ja-JP"/>
        </w:rPr>
        <w:t>vision and ethos of our school</w:t>
      </w:r>
    </w:p>
    <w:p w14:paraId="5C6B57C5" w14:textId="77777777" w:rsidR="0008061D" w:rsidRPr="00A27CD0" w:rsidRDefault="0008061D" w:rsidP="0008061D">
      <w:pPr>
        <w:pStyle w:val="ListParagraph"/>
        <w:numPr>
          <w:ilvl w:val="0"/>
          <w:numId w:val="1"/>
        </w:numPr>
        <w:rPr>
          <w:rFonts w:asciiTheme="minorHAnsi" w:eastAsia="MS Mincho" w:hAnsiTheme="minorHAnsi" w:cstheme="minorHAnsi"/>
          <w:sz w:val="20"/>
          <w:lang w:val="en-US" w:eastAsia="ja-JP"/>
        </w:rPr>
      </w:pPr>
      <w:r w:rsidRPr="00A27CD0">
        <w:rPr>
          <w:rFonts w:asciiTheme="minorHAnsi" w:eastAsia="MS Mincho" w:hAnsiTheme="minorHAnsi" w:cstheme="minorHAnsi"/>
          <w:sz w:val="20"/>
          <w:lang w:val="en-US" w:eastAsia="ja-JP"/>
        </w:rPr>
        <w:t>is dedicated to ensuring the overall well-being of pupils</w:t>
      </w:r>
    </w:p>
    <w:p w14:paraId="7A6267F3" w14:textId="14D89F90" w:rsidR="001C4305" w:rsidRDefault="0008061D" w:rsidP="00DB0BA4">
      <w:pPr>
        <w:pStyle w:val="ListParagraph"/>
        <w:numPr>
          <w:ilvl w:val="0"/>
          <w:numId w:val="1"/>
        </w:numPr>
        <w:rPr>
          <w:rFonts w:asciiTheme="minorHAnsi" w:eastAsia="MS Mincho" w:hAnsiTheme="minorHAnsi" w:cstheme="minorHAnsi"/>
          <w:sz w:val="20"/>
          <w:lang w:val="en-US" w:eastAsia="ja-JP"/>
        </w:rPr>
      </w:pPr>
      <w:r w:rsidRPr="00A27CD0">
        <w:rPr>
          <w:rFonts w:asciiTheme="minorHAnsi" w:eastAsia="MS Mincho" w:hAnsiTheme="minorHAnsi" w:cstheme="minorHAnsi"/>
          <w:sz w:val="20"/>
          <w:lang w:val="en-US" w:eastAsia="ja-JP"/>
        </w:rPr>
        <w:t>demonstrates the drive and ability to ensure the highest possible standards for the children in their care</w:t>
      </w:r>
    </w:p>
    <w:p w14:paraId="556E1162" w14:textId="77777777" w:rsidR="00DB0BA4" w:rsidRPr="00DB0BA4" w:rsidRDefault="00DB0BA4" w:rsidP="00DB0BA4">
      <w:pPr>
        <w:pStyle w:val="ListParagraph"/>
        <w:ind w:left="927"/>
        <w:rPr>
          <w:rFonts w:asciiTheme="minorHAnsi" w:eastAsia="MS Mincho" w:hAnsiTheme="minorHAnsi" w:cstheme="minorHAnsi"/>
          <w:sz w:val="20"/>
          <w:lang w:val="en-US" w:eastAsia="ja-JP"/>
        </w:rPr>
      </w:pPr>
    </w:p>
    <w:p w14:paraId="7F7036D9" w14:textId="22D6B784" w:rsidR="00DF73A3" w:rsidRPr="00A27CD0" w:rsidRDefault="00DF73A3" w:rsidP="001C4305">
      <w:pPr>
        <w:pStyle w:val="NormalWeb"/>
        <w:spacing w:before="0" w:beforeAutospacing="0" w:after="0" w:afterAutospacing="0"/>
        <w:ind w:left="567" w:right="567"/>
        <w:rPr>
          <w:rFonts w:asciiTheme="minorHAnsi" w:hAnsiTheme="minorHAnsi" w:cstheme="minorHAnsi"/>
          <w:sz w:val="20"/>
          <w:szCs w:val="22"/>
          <w:lang w:val="en-US"/>
        </w:rPr>
      </w:pPr>
      <w:r w:rsidRPr="00A27CD0">
        <w:rPr>
          <w:rFonts w:asciiTheme="minorHAnsi" w:hAnsiTheme="minorHAnsi" w:cstheme="minorHAnsi"/>
          <w:sz w:val="20"/>
          <w:szCs w:val="22"/>
          <w:lang w:val="en-US"/>
        </w:rPr>
        <w:t xml:space="preserve">Duties will include </w:t>
      </w:r>
      <w:r w:rsidR="0008061D" w:rsidRPr="00A27CD0">
        <w:rPr>
          <w:rFonts w:asciiTheme="minorHAnsi" w:hAnsiTheme="minorHAnsi" w:cstheme="minorHAnsi"/>
          <w:sz w:val="20"/>
          <w:szCs w:val="22"/>
          <w:lang w:val="en-US"/>
        </w:rPr>
        <w:t>pastoral support</w:t>
      </w:r>
      <w:r w:rsidR="00DB0BA4">
        <w:rPr>
          <w:rFonts w:asciiTheme="minorHAnsi" w:hAnsiTheme="minorHAnsi" w:cstheme="minorHAnsi"/>
          <w:sz w:val="20"/>
          <w:szCs w:val="22"/>
          <w:lang w:val="en-US"/>
        </w:rPr>
        <w:t>;</w:t>
      </w:r>
      <w:r w:rsidR="0008061D" w:rsidRPr="00A27CD0">
        <w:rPr>
          <w:rFonts w:asciiTheme="minorHAnsi" w:hAnsiTheme="minorHAnsi" w:cstheme="minorHAnsi"/>
          <w:sz w:val="20"/>
          <w:szCs w:val="22"/>
          <w:lang w:val="en-US"/>
        </w:rPr>
        <w:t xml:space="preserve"> </w:t>
      </w:r>
      <w:r w:rsidR="00DB0BA4">
        <w:rPr>
          <w:rFonts w:asciiTheme="minorHAnsi" w:hAnsiTheme="minorHAnsi" w:cstheme="minorHAnsi"/>
          <w:sz w:val="20"/>
          <w:szCs w:val="22"/>
          <w:lang w:val="en-US"/>
        </w:rPr>
        <w:t xml:space="preserve">supervising the children before, during and after their meal; assisting pupils with their table manners and use of cutlery and assisting with the cutting of food; patrolling the playground; </w:t>
      </w:r>
      <w:r w:rsidR="00514F94">
        <w:rPr>
          <w:rFonts w:asciiTheme="minorHAnsi" w:hAnsiTheme="minorHAnsi" w:cstheme="minorHAnsi"/>
          <w:sz w:val="20"/>
          <w:szCs w:val="22"/>
          <w:lang w:val="en-US"/>
        </w:rPr>
        <w:t>supervising</w:t>
      </w:r>
      <w:r w:rsidR="00DB0BA4">
        <w:rPr>
          <w:rFonts w:asciiTheme="minorHAnsi" w:hAnsiTheme="minorHAnsi" w:cstheme="minorHAnsi"/>
          <w:sz w:val="20"/>
          <w:szCs w:val="22"/>
          <w:lang w:val="en-US"/>
        </w:rPr>
        <w:t xml:space="preserve"> games and activities; administering basic first aid and clearing equipment from the school hall. </w:t>
      </w:r>
    </w:p>
    <w:p w14:paraId="2C3ABBB5" w14:textId="77777777" w:rsidR="001C4305" w:rsidRPr="00A27CD0" w:rsidRDefault="001C4305" w:rsidP="001C4305">
      <w:pPr>
        <w:pStyle w:val="NormalWeb"/>
        <w:spacing w:before="0" w:beforeAutospacing="0" w:after="0" w:afterAutospacing="0"/>
        <w:ind w:left="567" w:right="567"/>
        <w:rPr>
          <w:rFonts w:asciiTheme="minorHAnsi" w:hAnsiTheme="minorHAnsi" w:cstheme="minorHAnsi"/>
          <w:sz w:val="20"/>
          <w:szCs w:val="22"/>
        </w:rPr>
      </w:pPr>
    </w:p>
    <w:p w14:paraId="643FCDEB" w14:textId="77777777" w:rsidR="001C4305" w:rsidRPr="00A27CD0" w:rsidRDefault="001C4305" w:rsidP="001C4305">
      <w:pPr>
        <w:pStyle w:val="NormalWeb"/>
        <w:spacing w:before="0" w:beforeAutospacing="0" w:after="0" w:afterAutospacing="0"/>
        <w:ind w:left="567" w:right="567"/>
        <w:rPr>
          <w:rFonts w:asciiTheme="minorHAnsi" w:hAnsiTheme="minorHAnsi" w:cstheme="minorHAnsi"/>
          <w:sz w:val="20"/>
          <w:szCs w:val="22"/>
        </w:rPr>
      </w:pPr>
      <w:r w:rsidRPr="00A27CD0">
        <w:rPr>
          <w:rFonts w:asciiTheme="minorHAnsi" w:hAnsiTheme="minorHAnsi" w:cstheme="minorHAnsi"/>
          <w:sz w:val="20"/>
          <w:szCs w:val="22"/>
        </w:rPr>
        <w:t>If you have a passion for excellence and share our vision, we can offer you the opportunity to be part of a successful and progressive Trust, which is committed to ensuring learning is at the heart of all we do.</w:t>
      </w:r>
    </w:p>
    <w:p w14:paraId="7ECB8EED" w14:textId="77777777" w:rsidR="001C4305" w:rsidRPr="00A27CD0" w:rsidRDefault="001C4305" w:rsidP="001C4305">
      <w:pPr>
        <w:pStyle w:val="NormalWeb"/>
        <w:spacing w:before="0" w:beforeAutospacing="0" w:after="0" w:afterAutospacing="0"/>
        <w:ind w:left="567" w:right="567"/>
        <w:rPr>
          <w:rFonts w:asciiTheme="minorHAnsi" w:hAnsiTheme="minorHAnsi" w:cstheme="minorHAnsi"/>
          <w:sz w:val="20"/>
          <w:szCs w:val="22"/>
        </w:rPr>
      </w:pPr>
    </w:p>
    <w:p w14:paraId="3F34DC03" w14:textId="0FE021D2" w:rsidR="00D11F90" w:rsidRPr="00A27CD0" w:rsidRDefault="001C4305" w:rsidP="00DF73A3">
      <w:pPr>
        <w:pStyle w:val="NormalWeb"/>
        <w:spacing w:before="0" w:beforeAutospacing="0" w:after="0" w:afterAutospacing="0"/>
        <w:ind w:left="567" w:right="567"/>
        <w:rPr>
          <w:rFonts w:asciiTheme="minorHAnsi" w:hAnsiTheme="minorHAnsi" w:cstheme="minorHAnsi"/>
          <w:sz w:val="20"/>
        </w:rPr>
      </w:pPr>
      <w:r w:rsidRPr="00A27CD0">
        <w:rPr>
          <w:rFonts w:asciiTheme="minorHAnsi" w:hAnsiTheme="minorHAnsi" w:cstheme="minorHAnsi"/>
          <w:sz w:val="20"/>
          <w:szCs w:val="22"/>
        </w:rPr>
        <w:t xml:space="preserve"> </w:t>
      </w:r>
      <w:r w:rsidRPr="00A27CD0">
        <w:rPr>
          <w:rFonts w:asciiTheme="minorHAnsi" w:hAnsiTheme="minorHAnsi" w:cstheme="minorHAnsi"/>
          <w:sz w:val="20"/>
        </w:rPr>
        <w:t xml:space="preserve">If you want to discuss this role, please contact </w:t>
      </w:r>
      <w:r w:rsidR="00D11F90" w:rsidRPr="00A27CD0">
        <w:rPr>
          <w:rFonts w:asciiTheme="minorHAnsi" w:hAnsiTheme="minorHAnsi" w:cstheme="minorHAnsi"/>
          <w:sz w:val="20"/>
        </w:rPr>
        <w:t>Nichola Leeson</w:t>
      </w:r>
      <w:r w:rsidRPr="00A27CD0">
        <w:rPr>
          <w:rFonts w:asciiTheme="minorHAnsi" w:hAnsiTheme="minorHAnsi" w:cstheme="minorHAnsi"/>
          <w:sz w:val="20"/>
        </w:rPr>
        <w:t>, by emailing </w:t>
      </w:r>
      <w:hyperlink r:id="rId5" w:history="1">
        <w:r w:rsidR="00D11F90" w:rsidRPr="00A27CD0">
          <w:rPr>
            <w:rStyle w:val="Hyperlink"/>
            <w:rFonts w:asciiTheme="minorHAnsi" w:hAnsiTheme="minorHAnsi" w:cstheme="minorHAnsi"/>
            <w:sz w:val="20"/>
          </w:rPr>
          <w:t>headteacher@whittington.staffs.sch.uk</w:t>
        </w:r>
      </w:hyperlink>
    </w:p>
    <w:p w14:paraId="784BFE75" w14:textId="104B98E2" w:rsidR="001C4305" w:rsidRPr="00A27CD0" w:rsidRDefault="001C4305" w:rsidP="00DF73A3">
      <w:pPr>
        <w:pStyle w:val="NormalWeb"/>
        <w:spacing w:before="0" w:beforeAutospacing="0" w:after="0" w:afterAutospacing="0"/>
        <w:ind w:left="567" w:right="567"/>
        <w:rPr>
          <w:rFonts w:asciiTheme="minorHAnsi" w:hAnsiTheme="minorHAnsi" w:cstheme="minorHAnsi"/>
          <w:sz w:val="20"/>
        </w:rPr>
      </w:pPr>
      <w:r w:rsidRPr="00A27CD0">
        <w:rPr>
          <w:rFonts w:asciiTheme="minorHAnsi" w:hAnsiTheme="minorHAnsi" w:cstheme="minorHAnsi"/>
          <w:sz w:val="20"/>
        </w:rPr>
        <w:t xml:space="preserve"> or telephoning </w:t>
      </w:r>
      <w:r w:rsidR="00D11F90" w:rsidRPr="00A27CD0">
        <w:rPr>
          <w:rFonts w:asciiTheme="minorHAnsi" w:hAnsiTheme="minorHAnsi" w:cstheme="minorHAnsi"/>
          <w:sz w:val="20"/>
        </w:rPr>
        <w:t>01543 432 487</w:t>
      </w:r>
      <w:r w:rsidRPr="00A27CD0">
        <w:rPr>
          <w:rFonts w:asciiTheme="minorHAnsi" w:hAnsiTheme="minorHAnsi" w:cstheme="minorHAnsi"/>
          <w:sz w:val="20"/>
        </w:rPr>
        <w:t xml:space="preserve"> </w:t>
      </w:r>
    </w:p>
    <w:p w14:paraId="166DBB4D" w14:textId="77777777" w:rsidR="001C4305" w:rsidRPr="00A27CD0" w:rsidRDefault="001C4305" w:rsidP="001C4305">
      <w:pPr>
        <w:shd w:val="clear" w:color="auto" w:fill="FFFFFF"/>
        <w:ind w:left="567" w:right="567"/>
        <w:rPr>
          <w:rFonts w:asciiTheme="minorHAnsi" w:eastAsia="Times New Roman" w:hAnsiTheme="minorHAnsi" w:cstheme="minorHAnsi"/>
          <w:color w:val="auto"/>
        </w:rPr>
      </w:pPr>
    </w:p>
    <w:p w14:paraId="0AB748ED" w14:textId="48EB91F7" w:rsidR="001C4305" w:rsidRPr="00A27CD0" w:rsidRDefault="001C4305" w:rsidP="001C4305">
      <w:pPr>
        <w:shd w:val="clear" w:color="auto" w:fill="FFFFFF"/>
        <w:ind w:left="567" w:right="567"/>
        <w:rPr>
          <w:rFonts w:asciiTheme="minorHAnsi" w:eastAsia="Times New Roman" w:hAnsiTheme="minorHAnsi" w:cstheme="minorHAnsi"/>
          <w:color w:val="auto"/>
        </w:rPr>
      </w:pPr>
      <w:r w:rsidRPr="00A27CD0">
        <w:rPr>
          <w:rFonts w:asciiTheme="minorHAnsi" w:eastAsia="Times New Roman" w:hAnsiTheme="minorHAnsi" w:cstheme="minorHAnsi"/>
          <w:color w:val="auto"/>
        </w:rPr>
        <w:t xml:space="preserve">Completed application forms should be emailed to </w:t>
      </w:r>
      <w:hyperlink r:id="rId6" w:history="1">
        <w:r w:rsidR="00D11F90" w:rsidRPr="00A27CD0">
          <w:rPr>
            <w:rStyle w:val="Hyperlink"/>
            <w:rFonts w:asciiTheme="minorHAnsi" w:eastAsia="Times New Roman" w:hAnsiTheme="minorHAnsi" w:cstheme="minorHAnsi"/>
          </w:rPr>
          <w:t>admin2@whittington.staffs.sch.uk</w:t>
        </w:r>
      </w:hyperlink>
      <w:r w:rsidR="00D11F90" w:rsidRPr="00A27CD0">
        <w:rPr>
          <w:rFonts w:asciiTheme="minorHAnsi" w:eastAsia="Times New Roman" w:hAnsiTheme="minorHAnsi" w:cstheme="minorHAnsi"/>
          <w:color w:val="auto"/>
        </w:rPr>
        <w:t xml:space="preserve"> </w:t>
      </w:r>
    </w:p>
    <w:p w14:paraId="14C9889F" w14:textId="54AD43BE" w:rsidR="001C4305" w:rsidRPr="00A27CD0" w:rsidRDefault="001C4305" w:rsidP="00A27CD0">
      <w:pPr>
        <w:shd w:val="clear" w:color="auto" w:fill="FFFFFF"/>
        <w:ind w:left="567" w:right="567"/>
        <w:rPr>
          <w:rFonts w:asciiTheme="minorHAnsi" w:hAnsiTheme="minorHAnsi" w:cstheme="minorHAnsi"/>
          <w:color w:val="auto"/>
          <w:shd w:val="clear" w:color="auto" w:fill="FFFFFF"/>
        </w:rPr>
      </w:pPr>
      <w:r w:rsidRPr="00A27CD0">
        <w:rPr>
          <w:rFonts w:asciiTheme="minorHAnsi" w:hAnsiTheme="minorHAnsi" w:cstheme="minorHAnsi"/>
          <w:color w:val="auto"/>
          <w:shd w:val="clear" w:color="auto" w:fill="FFFFFF"/>
        </w:rPr>
        <w:t>Only fully completed application forms will be submitted for shortlisting. CVs will not be accepted.</w:t>
      </w:r>
    </w:p>
    <w:bookmarkStart w:id="0" w:name="_GoBack"/>
    <w:bookmarkEnd w:id="0"/>
    <w:p w14:paraId="26478E5F" w14:textId="77777777" w:rsidR="00D11F90" w:rsidRDefault="00542345" w:rsidP="00542345">
      <w:pPr>
        <w:ind w:left="0" w:firstLine="0"/>
      </w:pPr>
      <w:r>
        <w:rPr>
          <w:noProof/>
          <w:color w:val="000000"/>
          <w:sz w:val="22"/>
        </w:rPr>
        <mc:AlternateContent>
          <mc:Choice Requires="wpg">
            <w:drawing>
              <wp:anchor distT="0" distB="0" distL="114300" distR="114300" simplePos="0" relativeHeight="251659264" behindDoc="1" locked="1" layoutInCell="1" allowOverlap="1" wp14:anchorId="5CB47C52" wp14:editId="14EB9645">
                <wp:simplePos x="0" y="0"/>
                <wp:positionH relativeFrom="column">
                  <wp:posOffset>-98425</wp:posOffset>
                </wp:positionH>
                <wp:positionV relativeFrom="page">
                  <wp:posOffset>8292465</wp:posOffset>
                </wp:positionV>
                <wp:extent cx="7563485" cy="2453640"/>
                <wp:effectExtent l="38100" t="38100" r="18415" b="3810"/>
                <wp:wrapNone/>
                <wp:docPr id="469" name="Group 469"/>
                <wp:cNvGraphicFramePr/>
                <a:graphic xmlns:a="http://schemas.openxmlformats.org/drawingml/2006/main">
                  <a:graphicData uri="http://schemas.microsoft.com/office/word/2010/wordprocessingGroup">
                    <wpg:wgp>
                      <wpg:cNvGrpSpPr/>
                      <wpg:grpSpPr>
                        <a:xfrm>
                          <a:off x="0" y="0"/>
                          <a:ext cx="7563485" cy="2453640"/>
                          <a:chOff x="0" y="0"/>
                          <a:chExt cx="7562850" cy="2451100"/>
                        </a:xfrm>
                      </wpg:grpSpPr>
                      <wps:wsp>
                        <wps:cNvPr id="17" name="Shape 17"/>
                        <wps:cNvSpPr/>
                        <wps:spPr>
                          <a:xfrm>
                            <a:off x="0" y="0"/>
                            <a:ext cx="7562850" cy="0"/>
                          </a:xfrm>
                          <a:custGeom>
                            <a:avLst/>
                            <a:gdLst/>
                            <a:ahLst/>
                            <a:cxnLst/>
                            <a:rect l="0" t="0" r="0" b="0"/>
                            <a:pathLst>
                              <a:path w="7562850">
                                <a:moveTo>
                                  <a:pt x="7562850" y="0"/>
                                </a:moveTo>
                                <a:lnTo>
                                  <a:pt x="0" y="0"/>
                                </a:lnTo>
                              </a:path>
                            </a:pathLst>
                          </a:custGeom>
                          <a:ln w="95285" cap="flat">
                            <a:miter lim="100000"/>
                          </a:ln>
                        </wps:spPr>
                        <wps:style>
                          <a:lnRef idx="1">
                            <a:srgbClr val="ADC94F"/>
                          </a:lnRef>
                          <a:fillRef idx="0">
                            <a:srgbClr val="000000">
                              <a:alpha val="0"/>
                            </a:srgbClr>
                          </a:fillRef>
                          <a:effectRef idx="0">
                            <a:scrgbClr r="0" g="0" b="0"/>
                          </a:effectRef>
                          <a:fontRef idx="none"/>
                        </wps:style>
                        <wps:bodyPr/>
                      </wps:wsp>
                      <wps:wsp>
                        <wps:cNvPr id="555" name="Shape 555"/>
                        <wps:cNvSpPr/>
                        <wps:spPr>
                          <a:xfrm>
                            <a:off x="0" y="47658"/>
                            <a:ext cx="7554524" cy="2403442"/>
                          </a:xfrm>
                          <a:custGeom>
                            <a:avLst/>
                            <a:gdLst/>
                            <a:ahLst/>
                            <a:cxnLst/>
                            <a:rect l="0" t="0" r="0" b="0"/>
                            <a:pathLst>
                              <a:path w="7554524" h="2518174">
                                <a:moveTo>
                                  <a:pt x="0" y="0"/>
                                </a:moveTo>
                                <a:lnTo>
                                  <a:pt x="7554524" y="0"/>
                                </a:lnTo>
                                <a:lnTo>
                                  <a:pt x="7554524" y="2518174"/>
                                </a:lnTo>
                                <a:lnTo>
                                  <a:pt x="0" y="2518174"/>
                                </a:lnTo>
                                <a:lnTo>
                                  <a:pt x="0" y="0"/>
                                </a:lnTo>
                              </a:path>
                            </a:pathLst>
                          </a:custGeom>
                          <a:ln w="0" cap="flat">
                            <a:miter lim="127000"/>
                          </a:ln>
                        </wps:spPr>
                        <wps:style>
                          <a:lnRef idx="0">
                            <a:srgbClr val="000000">
                              <a:alpha val="0"/>
                            </a:srgbClr>
                          </a:lnRef>
                          <a:fillRef idx="1">
                            <a:srgbClr val="24536D"/>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7B58D176" id="Group 469" o:spid="_x0000_s1026" style="position:absolute;margin-left:-7.75pt;margin-top:652.95pt;width:595.55pt;height:193.2pt;z-index:-251657216;mso-position-vertical-relative:page;mso-width-relative:margin;mso-height-relative:margin" coordsize="75628,24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">
                <v:shape id="Shape 17" o:spid="_x0000_s1027" style="position:absolute;width:75628;height:0;visibility:visible;mso-wrap-style:square;v-text-anchor:top" coordsize="7562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" path="m7562850,l,e" filled="f" strokecolor="#adc94f" strokeweight="2.64681mm">
                  <v:stroke miterlimit="1" joinstyle="miter"/>
                  <v:path arrowok="t" textboxrect="0,0,7562850,0"/>
                </v:shape>
                <v:shape id="Shape 555" o:spid="_x0000_s1028" style="position:absolute;top:476;width:75545;height:24035;visibility:visible;mso-wrap-style:square;v-text-anchor:top" coordsize="7554524,2518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" path="m,l7554524,r,2518174l,2518174,,e" fillcolor="#24536d" stroked="f" strokeweight="0">
                  <v:stroke miterlimit="83231f" joinstyle="miter"/>
                  <v:path arrowok="t" textboxrect="0,0,7554524,2518174"/>
                </v:shape>
                <w10:wrap anchory="page"/>
                <w10:anchorlock/>
              </v:group>
            </w:pict>
          </mc:Fallback>
        </mc:AlternateContent>
      </w:r>
    </w:p>
    <w:p w14:paraId="091B7FD0" w14:textId="3B0736F9" w:rsidR="00A13BC1" w:rsidRDefault="00DF73A3" w:rsidP="00542345">
      <w:pPr>
        <w:ind w:left="0" w:firstLine="0"/>
      </w:pPr>
      <w:r>
        <w:t>This pos</w:t>
      </w:r>
      <w:r w:rsidR="004469D6">
        <w:t xml:space="preserve">t is exempt from the Rehabilitation of Offenders Act 1974 (Exceptions) Order 1975 (2013 and 2020).  This means that certain convictions and cautions are considered ‘protected’ and do not need to be disclosed to employers, and if they are disclosed, employers cannot take them </w:t>
      </w:r>
    </w:p>
    <w:p w14:paraId="1ED4CD18" w14:textId="77777777" w:rsidR="00DB0BA4" w:rsidRDefault="00DB0BA4" w:rsidP="00542345">
      <w:pPr>
        <w:ind w:left="0" w:firstLine="0"/>
      </w:pPr>
    </w:p>
    <w:p w14:paraId="7F0306C1" w14:textId="77777777" w:rsidR="00A13BC1" w:rsidRDefault="004469D6">
      <w:pPr>
        <w:spacing w:after="112"/>
        <w:ind w:left="-5"/>
      </w:pPr>
      <w:r>
        <w:t>Guidance about whether a conviction or caution should be disclosed can be found on the Ministry of Justice website: https://www.gov.uk/government/publications/new-guidance-on-the-rehabilitation-of-offenders-act-1974</w:t>
      </w:r>
    </w:p>
    <w:p w14:paraId="32272329" w14:textId="29D69CFC" w:rsidR="00A13BC1" w:rsidRDefault="004469D6">
      <w:pPr>
        <w:spacing w:after="112"/>
        <w:ind w:left="-5"/>
      </w:pPr>
      <w:r>
        <w:rPr>
          <w:noProof/>
          <w:color w:val="000000"/>
          <w:sz w:val="22"/>
        </w:rPr>
        <mc:AlternateContent>
          <mc:Choice Requires="wpg">
            <w:drawing>
              <wp:anchor distT="0" distB="0" distL="114300" distR="114300" simplePos="0" relativeHeight="251658240" behindDoc="0" locked="1" layoutInCell="1" allowOverlap="1" wp14:anchorId="4DB66900" wp14:editId="1E3C1F93">
                <wp:simplePos x="0" y="0"/>
                <wp:positionH relativeFrom="page">
                  <wp:posOffset>-9525</wp:posOffset>
                </wp:positionH>
                <wp:positionV relativeFrom="page">
                  <wp:posOffset>0</wp:posOffset>
                </wp:positionV>
                <wp:extent cx="7563485" cy="2030095"/>
                <wp:effectExtent l="38100" t="0" r="0" b="84455"/>
                <wp:wrapTopAndBottom/>
                <wp:docPr id="468" name="Group 468"/>
                <wp:cNvGraphicFramePr/>
                <a:graphic xmlns:a="http://schemas.openxmlformats.org/drawingml/2006/main">
                  <a:graphicData uri="http://schemas.microsoft.com/office/word/2010/wordprocessingGroup">
                    <wpg:wgp>
                      <wpg:cNvGrpSpPr/>
                      <wpg:grpSpPr>
                        <a:xfrm>
                          <a:off x="0" y="0"/>
                          <a:ext cx="7563485" cy="2030095"/>
                          <a:chOff x="0" y="0"/>
                          <a:chExt cx="7562850" cy="2030671"/>
                        </a:xfrm>
                      </wpg:grpSpPr>
                      <wps:wsp>
                        <wps:cNvPr id="531" name="Shape 531"/>
                        <wps:cNvSpPr>
                          <a:spLocks noChangeAspect="1"/>
                        </wps:cNvSpPr>
                        <wps:spPr>
                          <a:xfrm>
                            <a:off x="0" y="0"/>
                            <a:ext cx="7562850" cy="2014397"/>
                          </a:xfrm>
                          <a:custGeom>
                            <a:avLst/>
                            <a:gdLst/>
                            <a:ahLst/>
                            <a:cxnLst/>
                            <a:rect l="0" t="0" r="0" b="0"/>
                            <a:pathLst>
                              <a:path w="7562850" h="2014397">
                                <a:moveTo>
                                  <a:pt x="0" y="0"/>
                                </a:moveTo>
                                <a:lnTo>
                                  <a:pt x="7562850" y="0"/>
                                </a:lnTo>
                                <a:lnTo>
                                  <a:pt x="7562850" y="2014397"/>
                                </a:lnTo>
                                <a:lnTo>
                                  <a:pt x="0" y="2014397"/>
                                </a:lnTo>
                                <a:lnTo>
                                  <a:pt x="0" y="0"/>
                                </a:lnTo>
                              </a:path>
                            </a:pathLst>
                          </a:custGeom>
                          <a:ln w="0" cap="flat">
                            <a:miter lim="127000"/>
                          </a:ln>
                        </wps:spPr>
                        <wps:style>
                          <a:lnRef idx="0">
                            <a:srgbClr val="000000">
                              <a:alpha val="0"/>
                            </a:srgbClr>
                          </a:lnRef>
                          <a:fillRef idx="1">
                            <a:srgbClr val="24536D"/>
                          </a:fillRef>
                          <a:effectRef idx="0">
                            <a:scrgbClr r="0" g="0" b="0"/>
                          </a:effectRef>
                          <a:fontRef idx="none"/>
                        </wps:style>
                        <wps:bodyPr/>
                      </wps:wsp>
                      <wps:wsp>
                        <wps:cNvPr id="10" name="Rectangle 10"/>
                        <wps:cNvSpPr/>
                        <wps:spPr>
                          <a:xfrm>
                            <a:off x="38132" y="903225"/>
                            <a:ext cx="188846" cy="407701"/>
                          </a:xfrm>
                          <a:prstGeom prst="rect">
                            <a:avLst/>
                          </a:prstGeom>
                          <a:ln>
                            <a:noFill/>
                          </a:ln>
                        </wps:spPr>
                        <wps:txbx>
                          <w:txbxContent>
                            <w:p w14:paraId="3E12CA22" w14:textId="77777777" w:rsidR="00A13BC1" w:rsidRDefault="004469D6">
                              <w:pPr>
                                <w:spacing w:after="160" w:line="259" w:lineRule="auto"/>
                                <w:ind w:left="0" w:firstLine="0"/>
                                <w:jc w:val="left"/>
                              </w:pPr>
                              <w:r>
                                <w:rPr>
                                  <w:spacing w:val="9"/>
                                  <w:sz w:val="46"/>
                                </w:rPr>
                                <w:t xml:space="preserve">  </w:t>
                              </w:r>
                            </w:p>
                          </w:txbxContent>
                        </wps:txbx>
                        <wps:bodyPr horzOverflow="overflow" vert="horz" lIns="0" tIns="0" rIns="0" bIns="0" rtlCol="0">
                          <a:noAutofit/>
                        </wps:bodyPr>
                      </wps:wsp>
                      <wps:wsp>
                        <wps:cNvPr id="11" name="Rectangle 11"/>
                        <wps:cNvSpPr/>
                        <wps:spPr>
                          <a:xfrm>
                            <a:off x="180084" y="903225"/>
                            <a:ext cx="4193161" cy="407701"/>
                          </a:xfrm>
                          <a:prstGeom prst="rect">
                            <a:avLst/>
                          </a:prstGeom>
                          <a:ln>
                            <a:noFill/>
                          </a:ln>
                        </wps:spPr>
                        <wps:txbx>
                          <w:txbxContent>
                            <w:p w14:paraId="69BE6C1F" w14:textId="36F297A9" w:rsidR="00A13BC1" w:rsidRDefault="004469D6">
                              <w:pPr>
                                <w:spacing w:after="160" w:line="259" w:lineRule="auto"/>
                                <w:ind w:left="0" w:firstLine="0"/>
                                <w:jc w:val="left"/>
                              </w:pPr>
                              <w:r>
                                <w:rPr>
                                  <w:w w:val="123"/>
                                  <w:sz w:val="46"/>
                                </w:rPr>
                                <w:t>Job</w:t>
                              </w:r>
                              <w:r>
                                <w:rPr>
                                  <w:spacing w:val="8"/>
                                  <w:w w:val="123"/>
                                  <w:sz w:val="46"/>
                                </w:rPr>
                                <w:t xml:space="preserve"> </w:t>
                              </w:r>
                              <w:r>
                                <w:rPr>
                                  <w:w w:val="123"/>
                                  <w:sz w:val="46"/>
                                </w:rPr>
                                <w:t>Vacancy</w:t>
                              </w:r>
                              <w:r>
                                <w:rPr>
                                  <w:spacing w:val="9"/>
                                  <w:w w:val="123"/>
                                  <w:sz w:val="46"/>
                                </w:rPr>
                                <w:t xml:space="preserve"> </w:t>
                              </w:r>
                              <w:r w:rsidR="001C4305">
                                <w:rPr>
                                  <w:w w:val="123"/>
                                  <w:sz w:val="46"/>
                                </w:rPr>
                                <w:t>–</w:t>
                              </w:r>
                              <w:r>
                                <w:rPr>
                                  <w:spacing w:val="9"/>
                                  <w:w w:val="123"/>
                                  <w:sz w:val="46"/>
                                </w:rPr>
                                <w:t xml:space="preserve"> </w:t>
                              </w:r>
                              <w:r w:rsidR="001C4305">
                                <w:rPr>
                                  <w:w w:val="123"/>
                                  <w:sz w:val="46"/>
                                </w:rPr>
                                <w:t>Support Staff</w:t>
                              </w:r>
                            </w:p>
                          </w:txbxContent>
                        </wps:txbx>
                        <wps:bodyPr horzOverflow="overflow" vert="horz" lIns="0" tIns="0" rIns="0" bIns="0" rtlCol="0">
                          <a:noAutofit/>
                        </wps:bodyPr>
                      </wps:wsp>
                      <wps:wsp>
                        <wps:cNvPr id="14" name="Shape 14"/>
                        <wps:cNvSpPr/>
                        <wps:spPr>
                          <a:xfrm>
                            <a:off x="0" y="2030671"/>
                            <a:ext cx="7562850" cy="0"/>
                          </a:xfrm>
                          <a:custGeom>
                            <a:avLst/>
                            <a:gdLst/>
                            <a:ahLst/>
                            <a:cxnLst/>
                            <a:rect l="0" t="0" r="0" b="0"/>
                            <a:pathLst>
                              <a:path w="7562850">
                                <a:moveTo>
                                  <a:pt x="7562850" y="0"/>
                                </a:moveTo>
                                <a:lnTo>
                                  <a:pt x="0" y="0"/>
                                </a:lnTo>
                              </a:path>
                            </a:pathLst>
                          </a:custGeom>
                          <a:ln w="152456" cap="flat">
                            <a:miter lim="100000"/>
                          </a:ln>
                        </wps:spPr>
                        <wps:style>
                          <a:lnRef idx="1">
                            <a:srgbClr val="ADC94F"/>
                          </a:lnRef>
                          <a:fillRef idx="0">
                            <a:srgbClr val="000000">
                              <a:alpha val="0"/>
                            </a:srgbClr>
                          </a:fillRef>
                          <a:effectRef idx="0">
                            <a:scrgbClr r="0" g="0" b="0"/>
                          </a:effectRef>
                          <a:fontRef idx="none"/>
                        </wps:style>
                        <wps:bodyPr/>
                      </wps:wsp>
                      <pic:pic xmlns:pic="http://schemas.openxmlformats.org/drawingml/2006/picture">
                        <pic:nvPicPr>
                          <pic:cNvPr id="16" name="Picture 16"/>
                          <pic:cNvPicPr/>
                        </pic:nvPicPr>
                        <pic:blipFill>
                          <a:blip r:embed="rId7"/>
                          <a:stretch>
                            <a:fillRect/>
                          </a:stretch>
                        </pic:blipFill>
                        <pic:spPr>
                          <a:xfrm>
                            <a:off x="6031210" y="387315"/>
                            <a:ext cx="1267889" cy="1258356"/>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B66900" id="Group 468" o:spid="_x0000_s1026" style="position:absolute;left:0;text-align:left;margin-left:-.75pt;margin-top:0;width:595.55pt;height:159.85pt;z-index:251658240;mso-position-horizontal-relative:page;mso-position-vertical-relative:page;mso-width-relative:margin;mso-height-relative:margin" coordsize="75628,203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">
                <v:shape id="Shape 531" o:spid="_x0000_s1027" style="position:absolute;width:75628;height:20143;visibility:visible;mso-wrap-style:square;v-text-anchor:top" coordsize="7562850,2014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" path="m,l7562850,r,2014397l,2014397,,e" fillcolor="#24536d" stroked="f" strokeweight="0">
                  <v:stroke miterlimit="83231f" joinstyle="miter"/>
                  <v:path arrowok="t" textboxrect="0,0,7562850,2014397"/>
                  <o:lock v:ext="edit" aspectratio="t"/>
                </v:shape>
                <v:rect id="Rectangle 10" o:spid="_x0000_s1028" style="position:absolute;left:381;top:9032;width:1888;height:4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E12CA22" w14:textId="77777777" w:rsidR="00A13BC1" w:rsidRDefault="004469D6">
                        <w:pPr>
                          <w:spacing w:after="160" w:line="259" w:lineRule="auto"/>
                          <w:ind w:left="0" w:firstLine="0"/>
                          <w:jc w:val="left"/>
                        </w:pPr>
                        <w:r>
                          <w:rPr>
                            <w:spacing w:val="9"/>
                            <w:sz w:val="46"/>
                          </w:rPr>
                          <w:t xml:space="preserve">  </w:t>
                        </w:r>
                      </w:p>
                    </w:txbxContent>
                  </v:textbox>
                </v:rect>
                <v:rect id="Rectangle 11" o:spid="_x0000_s1029" style="position:absolute;left:1800;top:9032;width:41932;height:4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9BE6C1F" w14:textId="36F297A9" w:rsidR="00A13BC1" w:rsidRDefault="004469D6">
                        <w:pPr>
                          <w:spacing w:after="160" w:line="259" w:lineRule="auto"/>
                          <w:ind w:left="0" w:firstLine="0"/>
                          <w:jc w:val="left"/>
                        </w:pPr>
                        <w:r>
                          <w:rPr>
                            <w:w w:val="123"/>
                            <w:sz w:val="46"/>
                          </w:rPr>
                          <w:t>Job</w:t>
                        </w:r>
                        <w:r>
                          <w:rPr>
                            <w:spacing w:val="8"/>
                            <w:w w:val="123"/>
                            <w:sz w:val="46"/>
                          </w:rPr>
                          <w:t xml:space="preserve"> </w:t>
                        </w:r>
                        <w:r>
                          <w:rPr>
                            <w:w w:val="123"/>
                            <w:sz w:val="46"/>
                          </w:rPr>
                          <w:t>Vacancy</w:t>
                        </w:r>
                        <w:r>
                          <w:rPr>
                            <w:spacing w:val="9"/>
                            <w:w w:val="123"/>
                            <w:sz w:val="46"/>
                          </w:rPr>
                          <w:t xml:space="preserve"> </w:t>
                        </w:r>
                        <w:r w:rsidR="001C4305">
                          <w:rPr>
                            <w:w w:val="123"/>
                            <w:sz w:val="46"/>
                          </w:rPr>
                          <w:t>–</w:t>
                        </w:r>
                        <w:r>
                          <w:rPr>
                            <w:spacing w:val="9"/>
                            <w:w w:val="123"/>
                            <w:sz w:val="46"/>
                          </w:rPr>
                          <w:t xml:space="preserve"> </w:t>
                        </w:r>
                        <w:r w:rsidR="001C4305">
                          <w:rPr>
                            <w:w w:val="123"/>
                            <w:sz w:val="46"/>
                          </w:rPr>
                          <w:t>Support Staff</w:t>
                        </w:r>
                      </w:p>
                    </w:txbxContent>
                  </v:textbox>
                </v:rect>
                <v:shape id="Shape 14" o:spid="_x0000_s1030" style="position:absolute;top:20306;width:75628;height:0;visibility:visible;mso-wrap-style:square;v-text-anchor:top" coordsize="7562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" path="m7562850,l,e" filled="f" strokecolor="#adc94f" strokeweight="4.23489mm">
                  <v:stroke miterlimit="1" joinstyle="miter"/>
                  <v:path arrowok="t" textboxrect="0,0,756285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60312;top:3873;width:12678;height:125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">
                  <v:imagedata r:id="rId8" o:title=""/>
                </v:shape>
                <w10:wrap type="topAndBottom" anchorx="page" anchory="page"/>
                <w10:anchorlock/>
              </v:group>
            </w:pict>
          </mc:Fallback>
        </mc:AlternateContent>
      </w:r>
      <w:r>
        <w:t>Please note if you are shortlisted, an online search will be carried out before interview which may identify any incidents or issues that have happened, and are publicly available online, which we might want to explore with you at interview. Please review our Privacy Notice for Job Applicants for the lawful basis for processing and retention.</w:t>
      </w:r>
    </w:p>
    <w:p w14:paraId="227C97EA" w14:textId="77FB0BFC" w:rsidR="00A13BC1" w:rsidRDefault="004469D6">
      <w:pPr>
        <w:ind w:left="-5"/>
      </w:pPr>
      <w:r>
        <w:t xml:space="preserve">John Taylor MAT is committed to safeguarding and promoting the welfare of children and young people/vulnerable adults and expects all staff and volunteers to share this commitment. Pre-employment checks include an enhanced disclosure and barring service check as a requirement of this post. Our Safeguarding Policy is available on our website, and we encourage applicants to review it before applying. </w:t>
      </w:r>
    </w:p>
    <w:p w14:paraId="20DCB271" w14:textId="77777777" w:rsidR="00A13BC1" w:rsidRDefault="004469D6">
      <w:pPr>
        <w:ind w:left="-5"/>
      </w:pPr>
      <w:r>
        <w:t>Please review our Recruitment Pack on the school website before submitting your application.</w:t>
      </w:r>
    </w:p>
    <w:sectPr w:rsidR="00A13BC1" w:rsidSect="00542345">
      <w:pgSz w:w="11910" w:h="16845"/>
      <w:pgMar w:top="22" w:right="148" w:bottom="0" w:left="15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F5559"/>
    <w:multiLevelType w:val="hybridMultilevel"/>
    <w:tmpl w:val="FDAEA3C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BC1"/>
    <w:rsid w:val="0007589D"/>
    <w:rsid w:val="0008061D"/>
    <w:rsid w:val="001811EA"/>
    <w:rsid w:val="001C4305"/>
    <w:rsid w:val="003B3E3B"/>
    <w:rsid w:val="004469D6"/>
    <w:rsid w:val="00483BDA"/>
    <w:rsid w:val="00514F94"/>
    <w:rsid w:val="00542345"/>
    <w:rsid w:val="006E6B2C"/>
    <w:rsid w:val="00900E33"/>
    <w:rsid w:val="009F06B3"/>
    <w:rsid w:val="009F227E"/>
    <w:rsid w:val="00A008BC"/>
    <w:rsid w:val="00A13BC1"/>
    <w:rsid w:val="00A27CD0"/>
    <w:rsid w:val="00AF43B9"/>
    <w:rsid w:val="00C13449"/>
    <w:rsid w:val="00CC267B"/>
    <w:rsid w:val="00D11F90"/>
    <w:rsid w:val="00DB0BA4"/>
    <w:rsid w:val="00DF73A3"/>
    <w:rsid w:val="00F0735E"/>
    <w:rsid w:val="00FA724F"/>
    <w:rsid w:val="00FC4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41BE"/>
  <w15:docId w15:val="{BEA4B979-91CE-4EE9-8580-36E226888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65" w:lineRule="auto"/>
      <w:ind w:left="10" w:hanging="10"/>
      <w:jc w:val="both"/>
    </w:pPr>
    <w:rPr>
      <w:rFonts w:ascii="Calibri" w:eastAsia="Calibri" w:hAnsi="Calibri" w:cs="Calibri"/>
      <w:color w:val="FFFF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2345"/>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eastAsia="en-US"/>
    </w:rPr>
  </w:style>
  <w:style w:type="paragraph" w:styleId="ListParagraph">
    <w:name w:val="List Paragraph"/>
    <w:basedOn w:val="Normal"/>
    <w:uiPriority w:val="34"/>
    <w:qFormat/>
    <w:rsid w:val="00DF73A3"/>
    <w:pPr>
      <w:spacing w:after="0" w:line="240" w:lineRule="auto"/>
      <w:ind w:left="720" w:firstLine="0"/>
      <w:contextualSpacing/>
      <w:jc w:val="left"/>
    </w:pPr>
    <w:rPr>
      <w:rFonts w:ascii="Arial" w:eastAsiaTheme="minorHAnsi" w:hAnsi="Arial" w:cs="Arial"/>
      <w:color w:val="auto"/>
      <w:sz w:val="24"/>
      <w:szCs w:val="24"/>
      <w:lang w:eastAsia="en-US"/>
    </w:rPr>
  </w:style>
  <w:style w:type="character" w:styleId="Hyperlink">
    <w:name w:val="Hyperlink"/>
    <w:basedOn w:val="DefaultParagraphFont"/>
    <w:uiPriority w:val="99"/>
    <w:unhideWhenUsed/>
    <w:rsid w:val="00D11F90"/>
    <w:rPr>
      <w:color w:val="0563C1" w:themeColor="hyperlink"/>
      <w:u w:val="single"/>
    </w:rPr>
  </w:style>
  <w:style w:type="character" w:styleId="UnresolvedMention">
    <w:name w:val="Unresolved Mention"/>
    <w:basedOn w:val="DefaultParagraphFont"/>
    <w:uiPriority w:val="99"/>
    <w:semiHidden/>
    <w:unhideWhenUsed/>
    <w:rsid w:val="00D11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566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2@whittington.staffs.sch.uk" TargetMode="External"/><Relationship Id="rId5" Type="http://schemas.openxmlformats.org/officeDocument/2006/relationships/hyperlink" Target="mailto:headteacher@whittington.staffs.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Recruitment - Support Staff Whittington</vt:lpstr>
    </vt:vector>
  </TitlesOfParts>
  <Company>John Taylor MAT</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 - Support Staff Whittington</dc:title>
  <dc:subject/>
  <dc:creator>Rachel Snary</dc:creator>
  <cp:keywords>DAFeAxNt0T4,BAFYA54nGjs</cp:keywords>
  <cp:lastModifiedBy>Leeson, Mrs N (Whittington Primary and Nursery School)</cp:lastModifiedBy>
  <cp:revision>4</cp:revision>
  <dcterms:created xsi:type="dcterms:W3CDTF">2025-10-14T13:02:00Z</dcterms:created>
  <dcterms:modified xsi:type="dcterms:W3CDTF">2026-02-10T09:06:00Z</dcterms:modified>
</cp:coreProperties>
</file>