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A2" w:rsidRDefault="00E565CD">
      <w:pPr>
        <w:pStyle w:val="BodyA"/>
      </w:pPr>
      <w:r>
        <w:rPr>
          <w:noProof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5551258</wp:posOffset>
            </wp:positionH>
            <wp:positionV relativeFrom="line">
              <wp:posOffset>-152398</wp:posOffset>
            </wp:positionV>
            <wp:extent cx="2756079" cy="85239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tif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079" cy="85239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EF4AA2" w:rsidRDefault="00EF4AA2">
      <w:pPr>
        <w:pStyle w:val="BodyA"/>
      </w:pPr>
    </w:p>
    <w:p w:rsidR="00EF4AA2" w:rsidRDefault="00E565CD">
      <w:pPr>
        <w:pStyle w:val="BodyA"/>
        <w:jc w:val="center"/>
        <w:rPr>
          <w:rFonts w:ascii="Arial Narrow" w:eastAsia="Arial Narrow" w:hAnsi="Arial Narrow" w:cs="Arial Narrow"/>
          <w:sz w:val="32"/>
          <w:szCs w:val="32"/>
          <w:u w:val="single"/>
        </w:rPr>
      </w:pPr>
      <w:r>
        <w:rPr>
          <w:rFonts w:ascii="Arial Narrow" w:hAnsi="Arial Narrow"/>
          <w:sz w:val="32"/>
          <w:szCs w:val="32"/>
          <w:u w:val="single"/>
          <w:lang w:val="en-US"/>
        </w:rPr>
        <w:t>WHITTINGTON PRIMARY SCHOOL</w:t>
      </w:r>
      <w:r>
        <w:rPr>
          <w:rFonts w:ascii="Arial Narrow" w:hAnsi="Arial Narrow"/>
          <w:sz w:val="32"/>
          <w:szCs w:val="32"/>
          <w:u w:val="single"/>
          <w:lang w:val="en-US"/>
        </w:rPr>
        <w:t>’</w:t>
      </w:r>
      <w:r>
        <w:rPr>
          <w:rFonts w:ascii="Arial Narrow" w:hAnsi="Arial Narrow"/>
          <w:sz w:val="32"/>
          <w:szCs w:val="32"/>
          <w:u w:val="single"/>
          <w:lang w:val="en-US"/>
        </w:rPr>
        <w:t>S PARENT COUNCIL</w:t>
      </w:r>
    </w:p>
    <w:p w:rsidR="00EF4AA2" w:rsidRDefault="00E565CD">
      <w:pPr>
        <w:pStyle w:val="BodyA"/>
        <w:jc w:val="center"/>
        <w:rPr>
          <w:rFonts w:ascii="Arial Narrow" w:eastAsia="Arial Narrow" w:hAnsi="Arial Narrow" w:cs="Arial Narrow"/>
          <w:sz w:val="32"/>
          <w:szCs w:val="32"/>
          <w:u w:val="single"/>
        </w:rPr>
      </w:pPr>
      <w:r>
        <w:rPr>
          <w:rFonts w:ascii="Arial Narrow" w:hAnsi="Arial Narrow"/>
          <w:sz w:val="32"/>
          <w:szCs w:val="32"/>
          <w:u w:val="single"/>
          <w:lang w:val="en-US"/>
        </w:rPr>
        <w:t>Agenda 27th June 2019</w:t>
      </w:r>
    </w:p>
    <w:p w:rsidR="00EF4AA2" w:rsidRDefault="00EF4AA2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EF4AA2" w:rsidRDefault="00EF4AA2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EF4AA2" w:rsidRDefault="00EF4AA2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EF4AA2" w:rsidRDefault="00E565CD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 xml:space="preserve">Welcome </w:t>
      </w:r>
    </w:p>
    <w:p w:rsidR="00EF4AA2" w:rsidRDefault="00EF4AA2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EF4AA2" w:rsidRDefault="00E565CD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>Minutes from the last meeting (23.05.19)</w:t>
      </w:r>
    </w:p>
    <w:p w:rsidR="00EF4AA2" w:rsidRDefault="00EF4AA2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EF4AA2" w:rsidRDefault="00E565CD">
      <w:pPr>
        <w:pStyle w:val="BodyA"/>
        <w:rPr>
          <w:rFonts w:ascii="Arial Narrow" w:eastAsia="Arial Narrow" w:hAnsi="Arial Narrow" w:cs="Arial Narrow"/>
          <w:sz w:val="32"/>
          <w:szCs w:val="32"/>
          <w:lang w:val="en-US"/>
        </w:rPr>
      </w:pPr>
      <w:r>
        <w:rPr>
          <w:rFonts w:ascii="Arial Narrow" w:hAnsi="Arial Narrow"/>
          <w:sz w:val="32"/>
          <w:szCs w:val="32"/>
          <w:lang w:val="en-US"/>
        </w:rPr>
        <w:t>School Grounds Project - in depth look at what</w:t>
      </w:r>
      <w:r>
        <w:rPr>
          <w:rFonts w:ascii="Arial Narrow" w:hAnsi="Arial Narrow"/>
          <w:sz w:val="32"/>
          <w:szCs w:val="32"/>
          <w:lang w:val="en-US"/>
        </w:rPr>
        <w:t>’</w:t>
      </w:r>
      <w:r>
        <w:rPr>
          <w:rFonts w:ascii="Arial Narrow" w:hAnsi="Arial Narrow"/>
          <w:sz w:val="32"/>
          <w:szCs w:val="32"/>
          <w:lang w:val="en-US"/>
        </w:rPr>
        <w:t xml:space="preserve">s happening and why and what might be coming next (Karen Richardson, WFEG, Sophie </w:t>
      </w:r>
      <w:r>
        <w:rPr>
          <w:rFonts w:ascii="Arial Narrow" w:hAnsi="Arial Narrow"/>
          <w:sz w:val="32"/>
          <w:szCs w:val="32"/>
          <w:lang w:val="en-US"/>
        </w:rPr>
        <w:t>Skinner, Balfour Beatty)</w:t>
      </w:r>
    </w:p>
    <w:p w:rsidR="00EF4AA2" w:rsidRDefault="00EF4AA2">
      <w:pPr>
        <w:pStyle w:val="BodyA"/>
        <w:rPr>
          <w:rFonts w:ascii="Arial Narrow" w:eastAsia="Arial Narrow" w:hAnsi="Arial Narrow" w:cs="Arial Narrow"/>
          <w:sz w:val="32"/>
          <w:szCs w:val="32"/>
          <w:lang w:val="en-US"/>
        </w:rPr>
      </w:pPr>
    </w:p>
    <w:p w:rsidR="00EF4AA2" w:rsidRDefault="00E565CD">
      <w:pPr>
        <w:pStyle w:val="BodyA"/>
        <w:rPr>
          <w:rFonts w:ascii="Arial Narrow" w:eastAsia="Arial Narrow" w:hAnsi="Arial Narrow" w:cs="Arial Narrow"/>
          <w:sz w:val="32"/>
          <w:szCs w:val="32"/>
          <w:lang w:val="en-US"/>
        </w:rPr>
      </w:pPr>
      <w:r>
        <w:rPr>
          <w:rFonts w:ascii="Arial Narrow" w:hAnsi="Arial Narrow"/>
          <w:sz w:val="32"/>
          <w:szCs w:val="32"/>
          <w:lang w:val="en-US"/>
        </w:rPr>
        <w:t>SATS - Parental Awareness (NL)</w:t>
      </w:r>
    </w:p>
    <w:p w:rsidR="00EF4AA2" w:rsidRDefault="00EF4AA2">
      <w:pPr>
        <w:pStyle w:val="BodyA"/>
        <w:rPr>
          <w:rFonts w:ascii="Arial Narrow" w:eastAsia="Arial Narrow" w:hAnsi="Arial Narrow" w:cs="Arial Narrow"/>
          <w:sz w:val="32"/>
          <w:szCs w:val="32"/>
          <w:lang w:val="en-US"/>
        </w:rPr>
      </w:pPr>
    </w:p>
    <w:p w:rsidR="00EF4AA2" w:rsidRDefault="00E565CD">
      <w:pPr>
        <w:pStyle w:val="BodyA"/>
        <w:rPr>
          <w:rFonts w:ascii="Arial Narrow" w:eastAsia="Arial Narrow" w:hAnsi="Arial Narrow" w:cs="Arial Narrow"/>
          <w:sz w:val="32"/>
          <w:szCs w:val="32"/>
          <w:lang w:val="en-US"/>
        </w:rPr>
      </w:pPr>
      <w:r>
        <w:rPr>
          <w:rFonts w:ascii="Arial Narrow" w:hAnsi="Arial Narrow"/>
          <w:sz w:val="32"/>
          <w:szCs w:val="32"/>
          <w:lang w:val="en-US"/>
        </w:rPr>
        <w:t>Transition (NL) - Update on current practice for transition to Secondary, between Year groups and Schools followed by thoughts and reflections and possible actions.</w:t>
      </w:r>
    </w:p>
    <w:p w:rsidR="00EF4AA2" w:rsidRDefault="00EF4AA2">
      <w:pPr>
        <w:pStyle w:val="BodyA"/>
        <w:rPr>
          <w:rFonts w:ascii="Arial Narrow" w:eastAsia="Arial Narrow" w:hAnsi="Arial Narrow" w:cs="Arial Narrow"/>
          <w:sz w:val="32"/>
          <w:szCs w:val="32"/>
          <w:lang w:val="en-US"/>
        </w:rPr>
      </w:pPr>
    </w:p>
    <w:p w:rsidR="00EF4AA2" w:rsidRDefault="00E565CD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>AOB</w:t>
      </w:r>
    </w:p>
    <w:p w:rsidR="00EF4AA2" w:rsidRDefault="00EF4AA2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EF4AA2" w:rsidRDefault="00E565CD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>Date of next meeting : TBC</w:t>
      </w:r>
      <w:bookmarkStart w:id="0" w:name="_GoBack"/>
      <w:bookmarkEnd w:id="0"/>
    </w:p>
    <w:p w:rsidR="00EF4AA2" w:rsidRDefault="00EF4AA2">
      <w:pPr>
        <w:pStyle w:val="BodyA"/>
        <w:rPr>
          <w:sz w:val="28"/>
          <w:szCs w:val="28"/>
        </w:rPr>
      </w:pPr>
    </w:p>
    <w:p w:rsidR="00EF4AA2" w:rsidRDefault="00EF4AA2">
      <w:pPr>
        <w:pStyle w:val="BodyA"/>
        <w:rPr>
          <w:sz w:val="28"/>
          <w:szCs w:val="28"/>
        </w:rPr>
      </w:pPr>
    </w:p>
    <w:p w:rsidR="00EF4AA2" w:rsidRDefault="00EF4AA2">
      <w:pPr>
        <w:pStyle w:val="BodyA"/>
        <w:rPr>
          <w:sz w:val="28"/>
          <w:szCs w:val="28"/>
        </w:rPr>
      </w:pPr>
    </w:p>
    <w:p w:rsidR="00EF4AA2" w:rsidRDefault="00EF4AA2">
      <w:pPr>
        <w:pStyle w:val="BodyA"/>
        <w:rPr>
          <w:sz w:val="28"/>
          <w:szCs w:val="28"/>
        </w:rPr>
      </w:pPr>
    </w:p>
    <w:p w:rsidR="00EF4AA2" w:rsidRDefault="00EF4AA2">
      <w:pPr>
        <w:pStyle w:val="BodyA"/>
        <w:rPr>
          <w:sz w:val="28"/>
          <w:szCs w:val="28"/>
        </w:rPr>
      </w:pPr>
    </w:p>
    <w:p w:rsidR="00EF4AA2" w:rsidRDefault="00EF4AA2">
      <w:pPr>
        <w:pStyle w:val="BodyA"/>
        <w:rPr>
          <w:sz w:val="28"/>
          <w:szCs w:val="28"/>
        </w:rPr>
      </w:pPr>
    </w:p>
    <w:p w:rsidR="00EF4AA2" w:rsidRDefault="00EF4AA2">
      <w:pPr>
        <w:pStyle w:val="BodyA"/>
        <w:rPr>
          <w:sz w:val="28"/>
          <w:szCs w:val="28"/>
        </w:rPr>
      </w:pPr>
    </w:p>
    <w:p w:rsidR="00EF4AA2" w:rsidRDefault="00EF4AA2">
      <w:pPr>
        <w:pStyle w:val="BodyA"/>
      </w:pPr>
    </w:p>
    <w:p w:rsidR="00EF4AA2" w:rsidRDefault="00EF4AA2">
      <w:pPr>
        <w:pStyle w:val="BodyA"/>
      </w:pPr>
    </w:p>
    <w:p w:rsidR="00EF4AA2" w:rsidRDefault="00E565CD">
      <w:pPr>
        <w:pStyle w:val="BodyA"/>
        <w:jc w:val="center"/>
      </w:pPr>
      <w:r>
        <w:rPr>
          <w:lang w:val="en-US"/>
        </w:rPr>
        <w:t>If you would like to come and discuss any of these topics or anything else, please come along to the meeting.</w:t>
      </w:r>
    </w:p>
    <w:p w:rsidR="00EF4AA2" w:rsidRDefault="00E565CD">
      <w:pPr>
        <w:pStyle w:val="BodyA"/>
        <w:jc w:val="center"/>
      </w:pPr>
      <w:r>
        <w:rPr>
          <w:lang w:val="en-US"/>
        </w:rPr>
        <w:t>Everyone welcome!</w:t>
      </w:r>
    </w:p>
    <w:p w:rsidR="00EF4AA2" w:rsidRDefault="00EF4AA2">
      <w:pPr>
        <w:pStyle w:val="BodyA"/>
      </w:pPr>
    </w:p>
    <w:p w:rsidR="00EF4AA2" w:rsidRDefault="00EF4AA2">
      <w:pPr>
        <w:pStyle w:val="BodyA"/>
      </w:pPr>
    </w:p>
    <w:p w:rsidR="00EF4AA2" w:rsidRDefault="00EF4AA2">
      <w:pPr>
        <w:pStyle w:val="BodyA"/>
      </w:pPr>
    </w:p>
    <w:p w:rsidR="00EF4AA2" w:rsidRDefault="00EF4AA2">
      <w:pPr>
        <w:pStyle w:val="BodyA"/>
      </w:pPr>
    </w:p>
    <w:p w:rsidR="00EF4AA2" w:rsidRDefault="00EF4AA2">
      <w:pPr>
        <w:pStyle w:val="BodyA"/>
      </w:pPr>
    </w:p>
    <w:p w:rsidR="00EF4AA2" w:rsidRDefault="00EF4AA2">
      <w:pPr>
        <w:pStyle w:val="BodyA"/>
      </w:pPr>
    </w:p>
    <w:p w:rsidR="00EF4AA2" w:rsidRDefault="00EF4AA2">
      <w:pPr>
        <w:pStyle w:val="BodyA"/>
      </w:pPr>
    </w:p>
    <w:p w:rsidR="00EF4AA2" w:rsidRDefault="00EF4AA2">
      <w:pPr>
        <w:pStyle w:val="BodyA"/>
      </w:pPr>
    </w:p>
    <w:p w:rsidR="00EF4AA2" w:rsidRDefault="00E565CD">
      <w:pPr>
        <w:pStyle w:val="BodyA"/>
      </w:pPr>
      <w:r>
        <w:rPr>
          <w:rFonts w:ascii="Comic Sans MS" w:hAnsi="Comic Sans MS"/>
          <w:lang w:val="en-US"/>
        </w:rPr>
        <w:lastRenderedPageBreak/>
        <w:t xml:space="preserve">The remit of the Council is that of a discussion forum and advisory body, it is not </w:t>
      </w:r>
      <w:r>
        <w:rPr>
          <w:rFonts w:ascii="Comic Sans MS" w:hAnsi="Comic Sans MS"/>
          <w:lang w:val="en-US"/>
        </w:rPr>
        <w:t>a mechanism for dealing with complaints of any description.  It will discuss/debate general issues that affect the welfare and safety of all children.</w:t>
      </w:r>
    </w:p>
    <w:sectPr w:rsidR="00EF4AA2">
      <w:headerReference w:type="default" r:id="rId7"/>
      <w:footerReference w:type="default" r:id="rId8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565CD">
      <w:r>
        <w:separator/>
      </w:r>
    </w:p>
  </w:endnote>
  <w:endnote w:type="continuationSeparator" w:id="0">
    <w:p w:rsidR="00000000" w:rsidRDefault="00E56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AA2" w:rsidRDefault="00EF4AA2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565CD">
      <w:r>
        <w:separator/>
      </w:r>
    </w:p>
  </w:footnote>
  <w:footnote w:type="continuationSeparator" w:id="0">
    <w:p w:rsidR="00000000" w:rsidRDefault="00E56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AA2" w:rsidRDefault="00EF4AA2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formatting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AA2"/>
    <w:rsid w:val="00E565CD"/>
    <w:rsid w:val="00EF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323C5"/>
  <w15:docId w15:val="{505784E5-4AD3-4C8E-8039-3A7DDB90A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">
    <w:name w:val="Body A"/>
    <w:rPr>
      <w:rFonts w:ascii="Helvetica" w:hAnsi="Helvetica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8BFDBC15</Template>
  <TotalTime>0</TotalTime>
  <Pages>2</Pages>
  <Words>132</Words>
  <Characters>757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Whittington Primary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headteacher</cp:lastModifiedBy>
  <cp:revision>2</cp:revision>
  <dcterms:created xsi:type="dcterms:W3CDTF">2019-06-05T13:12:00Z</dcterms:created>
  <dcterms:modified xsi:type="dcterms:W3CDTF">2019-06-05T13:12:00Z</dcterms:modified>
</cp:coreProperties>
</file>