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1367F8" w14:textId="243A3A85" w:rsidR="00D15AA8" w:rsidRPr="00261E86" w:rsidRDefault="00E35E59" w:rsidP="00397F7E">
      <w:pPr>
        <w:jc w:val="center"/>
        <w:rPr>
          <w:rFonts w:ascii="Rockwell Nova" w:hAnsi="Rockwell Nova"/>
          <w:sz w:val="28"/>
        </w:rPr>
      </w:pPr>
      <w:bookmarkStart w:id="0" w:name="_GoBack"/>
      <w:bookmarkEnd w:id="0"/>
      <w:r w:rsidRPr="00261E86">
        <w:rPr>
          <w:rFonts w:ascii="Rockwell Nova" w:hAnsi="Rockwell Nova"/>
          <w:sz w:val="28"/>
        </w:rPr>
        <w:t>Minutes of Parent Council Meeting</w:t>
      </w:r>
    </w:p>
    <w:p w14:paraId="68E3C314" w14:textId="41867001" w:rsidR="00E35E59" w:rsidRPr="00261E86" w:rsidRDefault="00E35E59" w:rsidP="00397F7E">
      <w:pPr>
        <w:jc w:val="center"/>
        <w:rPr>
          <w:rFonts w:ascii="Rockwell Nova" w:hAnsi="Rockwell Nova"/>
          <w:sz w:val="28"/>
        </w:rPr>
      </w:pPr>
      <w:r w:rsidRPr="00261E86">
        <w:rPr>
          <w:rFonts w:ascii="Rockwell Nova" w:hAnsi="Rockwell Nova"/>
          <w:sz w:val="28"/>
        </w:rPr>
        <w:t>23</w:t>
      </w:r>
      <w:r w:rsidRPr="00261E86">
        <w:rPr>
          <w:rFonts w:ascii="Rockwell Nova" w:hAnsi="Rockwell Nova"/>
          <w:sz w:val="28"/>
          <w:vertAlign w:val="superscript"/>
        </w:rPr>
        <w:t>rd</w:t>
      </w:r>
      <w:r w:rsidRPr="00261E86">
        <w:rPr>
          <w:rFonts w:ascii="Rockwell Nova" w:hAnsi="Rockwell Nova"/>
          <w:sz w:val="28"/>
        </w:rPr>
        <w:t xml:space="preserve"> Ma</w:t>
      </w:r>
      <w:r w:rsidR="00FB5675">
        <w:rPr>
          <w:rFonts w:ascii="Rockwell Nova" w:hAnsi="Rockwell Nova"/>
          <w:sz w:val="28"/>
        </w:rPr>
        <w:t>y</w:t>
      </w:r>
      <w:r w:rsidRPr="00261E86">
        <w:rPr>
          <w:rFonts w:ascii="Rockwell Nova" w:hAnsi="Rockwell Nova"/>
          <w:sz w:val="28"/>
        </w:rPr>
        <w:t xml:space="preserve"> 2019</w:t>
      </w:r>
    </w:p>
    <w:p w14:paraId="725FFA99" w14:textId="671DC5C7" w:rsidR="00E35E59" w:rsidRPr="00397F7E" w:rsidRDefault="00E35E59">
      <w:pPr>
        <w:rPr>
          <w:rFonts w:ascii="Rockwell Light" w:hAnsi="Rockwell Light"/>
        </w:rPr>
      </w:pPr>
    </w:p>
    <w:p w14:paraId="7C39496B" w14:textId="43D586B1" w:rsidR="00E35E59" w:rsidRPr="00397F7E" w:rsidRDefault="00E35E59">
      <w:pPr>
        <w:rPr>
          <w:rFonts w:ascii="Rockwell Light" w:hAnsi="Rockwell Light"/>
        </w:rPr>
      </w:pPr>
      <w:r w:rsidRPr="00397F7E">
        <w:rPr>
          <w:rFonts w:ascii="Rockwell Nova" w:hAnsi="Rockwell Nova"/>
        </w:rPr>
        <w:t>Present:</w:t>
      </w:r>
      <w:r w:rsidRPr="00397F7E">
        <w:rPr>
          <w:rFonts w:ascii="Rockwell Light" w:hAnsi="Rockwell Light"/>
        </w:rPr>
        <w:t xml:space="preserve"> Nichola Leeson, Nick Sale, Helen Fone, Sophie Skinner, Steve </w:t>
      </w:r>
      <w:proofErr w:type="spellStart"/>
      <w:r w:rsidRPr="00397F7E">
        <w:rPr>
          <w:rFonts w:ascii="Rockwell Light" w:hAnsi="Rockwell Light"/>
        </w:rPr>
        <w:t>Mykos</w:t>
      </w:r>
      <w:proofErr w:type="spellEnd"/>
      <w:r w:rsidRPr="00397F7E">
        <w:rPr>
          <w:rFonts w:ascii="Rockwell Light" w:hAnsi="Rockwell Light"/>
        </w:rPr>
        <w:t xml:space="preserve">, Liz Wood, </w:t>
      </w:r>
      <w:proofErr w:type="spellStart"/>
      <w:r w:rsidRPr="00397F7E">
        <w:rPr>
          <w:rFonts w:ascii="Rockwell Light" w:hAnsi="Rockwell Light"/>
        </w:rPr>
        <w:t>Priya</w:t>
      </w:r>
      <w:proofErr w:type="spellEnd"/>
      <w:r w:rsidRPr="00397F7E">
        <w:rPr>
          <w:rFonts w:ascii="Rockwell Light" w:hAnsi="Rockwell Light"/>
        </w:rPr>
        <w:t xml:space="preserve"> Sundar, Meena Hoque</w:t>
      </w:r>
    </w:p>
    <w:p w14:paraId="719D1F39" w14:textId="247BDFB9" w:rsidR="00E35E59" w:rsidRPr="00397F7E" w:rsidRDefault="00E35E59">
      <w:pPr>
        <w:rPr>
          <w:rFonts w:ascii="Rockwell Light" w:hAnsi="Rockwell Light"/>
        </w:rPr>
      </w:pPr>
      <w:r w:rsidRPr="00397F7E">
        <w:rPr>
          <w:rFonts w:ascii="Rockwell Nova" w:hAnsi="Rockwell Nova"/>
        </w:rPr>
        <w:t>Apologies:</w:t>
      </w:r>
      <w:r w:rsidRPr="00397F7E">
        <w:rPr>
          <w:rFonts w:ascii="Rockwell Light" w:hAnsi="Rockwell Light"/>
        </w:rPr>
        <w:t xml:space="preserve"> Claire Turner</w:t>
      </w:r>
    </w:p>
    <w:p w14:paraId="3F428975" w14:textId="76A031C1" w:rsidR="00E35E59" w:rsidRPr="00397F7E" w:rsidRDefault="00E35E59">
      <w:pPr>
        <w:rPr>
          <w:rFonts w:ascii="Rockwell Light" w:hAnsi="Rockwell Light"/>
        </w:rPr>
      </w:pPr>
    </w:p>
    <w:p w14:paraId="7AA1BAA9" w14:textId="3D805A4F" w:rsidR="00E35E59" w:rsidRPr="00261E86" w:rsidRDefault="00E35E59">
      <w:pPr>
        <w:rPr>
          <w:rFonts w:ascii="Rockwell Nova" w:hAnsi="Rockwell Nova"/>
          <w:sz w:val="24"/>
        </w:rPr>
      </w:pPr>
      <w:r w:rsidRPr="00261E86">
        <w:rPr>
          <w:rFonts w:ascii="Rockwell Nova" w:hAnsi="Rockwell Nova"/>
          <w:sz w:val="24"/>
        </w:rPr>
        <w:t>Welcome &amp; Introductions</w:t>
      </w:r>
    </w:p>
    <w:p w14:paraId="00156E28" w14:textId="26F2A4ED" w:rsidR="00E35E59" w:rsidRPr="00261E86" w:rsidRDefault="00E35E59">
      <w:pPr>
        <w:rPr>
          <w:rFonts w:ascii="Selawik Light" w:eastAsia="Batang" w:hAnsi="Selawik Light" w:cs="Cordia New"/>
        </w:rPr>
      </w:pPr>
      <w:r w:rsidRPr="00261E86">
        <w:rPr>
          <w:rFonts w:ascii="Selawik Light" w:eastAsia="Batang" w:hAnsi="Selawik Light" w:cs="Cordia New"/>
        </w:rPr>
        <w:t xml:space="preserve">We were particularly delighted to welcome new parent reps, Steve </w:t>
      </w:r>
      <w:proofErr w:type="spellStart"/>
      <w:r w:rsidRPr="00261E86">
        <w:rPr>
          <w:rFonts w:ascii="Selawik Light" w:eastAsia="Batang" w:hAnsi="Selawik Light" w:cs="Cordia New"/>
        </w:rPr>
        <w:t>Mykos</w:t>
      </w:r>
      <w:proofErr w:type="spellEnd"/>
      <w:r w:rsidRPr="00261E86">
        <w:rPr>
          <w:rFonts w:ascii="Selawik Light" w:eastAsia="Batang" w:hAnsi="Selawik Light" w:cs="Cordia New"/>
        </w:rPr>
        <w:t xml:space="preserve"> and </w:t>
      </w:r>
      <w:proofErr w:type="spellStart"/>
      <w:r w:rsidRPr="00261E86">
        <w:rPr>
          <w:rFonts w:ascii="Selawik Light" w:eastAsia="Batang" w:hAnsi="Selawik Light" w:cs="Cordia New"/>
        </w:rPr>
        <w:t>Priya</w:t>
      </w:r>
      <w:proofErr w:type="spellEnd"/>
      <w:r w:rsidRPr="00261E86">
        <w:rPr>
          <w:rFonts w:ascii="Selawik Light" w:eastAsia="Batang" w:hAnsi="Selawik Light" w:cs="Cordia New"/>
        </w:rPr>
        <w:t xml:space="preserve"> </w:t>
      </w:r>
      <w:proofErr w:type="spellStart"/>
      <w:r w:rsidRPr="00261E86">
        <w:rPr>
          <w:rFonts w:ascii="Selawik Light" w:eastAsia="Batang" w:hAnsi="Selawik Light" w:cs="Cordia New"/>
        </w:rPr>
        <w:t>Sundar</w:t>
      </w:r>
      <w:proofErr w:type="spellEnd"/>
      <w:r w:rsidRPr="00261E86">
        <w:rPr>
          <w:rFonts w:ascii="Selawik Light" w:eastAsia="Batang" w:hAnsi="Selawik Light" w:cs="Cordia New"/>
        </w:rPr>
        <w:t>.</w:t>
      </w:r>
    </w:p>
    <w:p w14:paraId="45ADCC79" w14:textId="378A1686" w:rsidR="00E35E59" w:rsidRPr="00397F7E" w:rsidRDefault="00E35E59">
      <w:pPr>
        <w:rPr>
          <w:rFonts w:ascii="Rockwell Light" w:hAnsi="Rockwell Light"/>
        </w:rPr>
      </w:pPr>
    </w:p>
    <w:p w14:paraId="478EE0FB" w14:textId="7BEB56C9" w:rsidR="00E35E59" w:rsidRPr="00397F7E" w:rsidRDefault="00E35E59">
      <w:pPr>
        <w:rPr>
          <w:rFonts w:ascii="Rockwell Nova" w:hAnsi="Rockwell Nova"/>
        </w:rPr>
      </w:pPr>
      <w:r w:rsidRPr="00397F7E">
        <w:rPr>
          <w:rFonts w:ascii="Rockwell Nova" w:hAnsi="Rockwell Nova"/>
        </w:rPr>
        <w:t>Feedback from last meeting:</w:t>
      </w:r>
    </w:p>
    <w:p w14:paraId="0E6D6804" w14:textId="3394F635" w:rsidR="00E35E59" w:rsidRPr="00261E86" w:rsidRDefault="00E35E59">
      <w:pPr>
        <w:rPr>
          <w:rFonts w:ascii="Selawik Light" w:hAnsi="Selawik Light"/>
        </w:rPr>
      </w:pPr>
      <w:r w:rsidRPr="00261E86">
        <w:rPr>
          <w:rFonts w:ascii="Selawik Light" w:hAnsi="Selawik Light"/>
        </w:rPr>
        <w:t>LW has spoken with Yvonne and the new menu design will be rolled out in September</w:t>
      </w:r>
    </w:p>
    <w:p w14:paraId="74B62F89" w14:textId="277E44B0" w:rsidR="00E35E59" w:rsidRPr="00261E86" w:rsidRDefault="00E35E59">
      <w:pPr>
        <w:rPr>
          <w:rFonts w:ascii="Selawik Light" w:hAnsi="Selawik Light"/>
        </w:rPr>
      </w:pPr>
      <w:r w:rsidRPr="00261E86">
        <w:rPr>
          <w:rFonts w:ascii="Selawik Light" w:hAnsi="Selawik Light"/>
        </w:rPr>
        <w:t>Parents of new pupils joining in September will be informed at the forthcoming meetings of uniform options for all pupils, as mentioned last meeting.</w:t>
      </w:r>
    </w:p>
    <w:p w14:paraId="321DCEAF" w14:textId="3C8ED2A3" w:rsidR="00E35E59" w:rsidRPr="00397F7E" w:rsidRDefault="00E35E59">
      <w:pPr>
        <w:rPr>
          <w:rFonts w:ascii="Rockwell Light" w:hAnsi="Rockwell Light"/>
        </w:rPr>
      </w:pPr>
    </w:p>
    <w:p w14:paraId="4E33807F" w14:textId="40F8524D" w:rsidR="00E35E59" w:rsidRPr="00397F7E" w:rsidRDefault="00E35E59">
      <w:pPr>
        <w:rPr>
          <w:rFonts w:ascii="Rockwell Nova" w:hAnsi="Rockwell Nova"/>
        </w:rPr>
      </w:pPr>
      <w:r w:rsidRPr="00397F7E">
        <w:rPr>
          <w:rFonts w:ascii="Rockwell Nova" w:hAnsi="Rockwell Nova"/>
        </w:rPr>
        <w:t>Curriculum:</w:t>
      </w:r>
    </w:p>
    <w:p w14:paraId="117A29C5" w14:textId="038F6453" w:rsidR="00E35E59" w:rsidRPr="00261E86" w:rsidRDefault="00E35E59">
      <w:pPr>
        <w:rPr>
          <w:rFonts w:ascii="Selawik Light" w:hAnsi="Selawik Light"/>
        </w:rPr>
      </w:pPr>
      <w:r w:rsidRPr="00261E86">
        <w:rPr>
          <w:rFonts w:ascii="Selawik Light" w:hAnsi="Selawik Light"/>
        </w:rPr>
        <w:t>NS gave an informative and encouraging presentation about the new curriculum</w:t>
      </w:r>
    </w:p>
    <w:p w14:paraId="2F08681F" w14:textId="63FEAA0B" w:rsidR="00E35E59" w:rsidRDefault="00386A9E">
      <w:pPr>
        <w:rPr>
          <w:rFonts w:ascii="Selawik Light" w:hAnsi="Selawik Light"/>
        </w:rPr>
      </w:pPr>
      <w:r>
        <w:rPr>
          <w:rFonts w:ascii="Selawik Light" w:hAnsi="Selawik Light"/>
        </w:rPr>
        <w:t>NS gave a b</w:t>
      </w:r>
      <w:r w:rsidR="009C3A95">
        <w:rPr>
          <w:rFonts w:ascii="Selawik Light" w:hAnsi="Selawik Light"/>
        </w:rPr>
        <w:t>rief history of the oscillation between skills and knowledge focussed curricul</w:t>
      </w:r>
      <w:r w:rsidR="006F0C00">
        <w:rPr>
          <w:rFonts w:ascii="Selawik Light" w:hAnsi="Selawik Light"/>
        </w:rPr>
        <w:t>a</w:t>
      </w:r>
      <w:r w:rsidR="009C3A95">
        <w:rPr>
          <w:rFonts w:ascii="Selawik Light" w:hAnsi="Selawik Light"/>
        </w:rPr>
        <w:t xml:space="preserve"> under previous governments.</w:t>
      </w:r>
      <w:r w:rsidR="006F0C00" w:rsidRPr="006F0C00">
        <w:rPr>
          <w:rFonts w:ascii="Selawik Light" w:hAnsi="Selawik Light"/>
        </w:rPr>
        <w:t xml:space="preserve"> </w:t>
      </w:r>
      <w:r w:rsidR="006F0C00">
        <w:rPr>
          <w:rFonts w:ascii="Selawik Light" w:hAnsi="Selawik Light"/>
        </w:rPr>
        <w:t>Whittington Primary School bought a curriculum called Focus in 2014.</w:t>
      </w:r>
    </w:p>
    <w:p w14:paraId="0B213257" w14:textId="01655911" w:rsidR="009C3A95" w:rsidRPr="00261E86" w:rsidRDefault="009C3A95">
      <w:pPr>
        <w:rPr>
          <w:rFonts w:ascii="Selawik Light" w:hAnsi="Selawik Light"/>
        </w:rPr>
      </w:pPr>
      <w:r>
        <w:rPr>
          <w:rFonts w:ascii="Selawik Light" w:hAnsi="Selawik Light"/>
        </w:rPr>
        <w:t xml:space="preserve">Amanda </w:t>
      </w:r>
      <w:proofErr w:type="spellStart"/>
      <w:r>
        <w:rPr>
          <w:rFonts w:ascii="Selawik Light" w:hAnsi="Selawik Light"/>
        </w:rPr>
        <w:t>Spilman</w:t>
      </w:r>
      <w:proofErr w:type="spellEnd"/>
      <w:r>
        <w:rPr>
          <w:rFonts w:ascii="Selawik Light" w:hAnsi="Selawik Light"/>
        </w:rPr>
        <w:t>, who took over as head of Ofsted in 2017, ordered a review</w:t>
      </w:r>
      <w:r w:rsidR="006F0C00">
        <w:rPr>
          <w:rFonts w:ascii="Selawik Light" w:hAnsi="Selawik Light"/>
        </w:rPr>
        <w:t xml:space="preserve"> based on concerns about the narrowing of the curriculum. </w:t>
      </w:r>
    </w:p>
    <w:p w14:paraId="455808AB" w14:textId="6E5CFFCD" w:rsidR="00E35E59" w:rsidRPr="00261E86" w:rsidRDefault="006F0C00">
      <w:pPr>
        <w:rPr>
          <w:rFonts w:ascii="Selawik Light" w:hAnsi="Selawik Light"/>
        </w:rPr>
      </w:pPr>
      <w:r>
        <w:rPr>
          <w:rFonts w:ascii="Selawik Light" w:hAnsi="Selawik Light"/>
        </w:rPr>
        <w:t>WPS is to keep the ‘Focus’ curriculum because its question-based approach suits our children. However, our curriculum review now means that teachers have more flexibility in how they deliver it. This means:</w:t>
      </w:r>
      <w:r>
        <w:rPr>
          <w:rFonts w:ascii="Selawik Light" w:hAnsi="Selawik Light"/>
        </w:rPr>
        <w:br/>
        <w:t>* It can be more fun for the children</w:t>
      </w:r>
      <w:r w:rsidR="00386A9E">
        <w:rPr>
          <w:rFonts w:ascii="Selawik Light" w:hAnsi="Selawik Light"/>
        </w:rPr>
        <w:t xml:space="preserve"> e.g. each topic starts with a ‘WOW’ stimulus to hook their interest</w:t>
      </w:r>
      <w:r>
        <w:rPr>
          <w:rFonts w:ascii="Selawik Light" w:hAnsi="Selawik Light"/>
        </w:rPr>
        <w:br/>
        <w:t>* Core skills e.g. literacy can be taught through the topic work, rather than separately.</w:t>
      </w:r>
      <w:r>
        <w:rPr>
          <w:rFonts w:ascii="Selawik Light" w:hAnsi="Selawik Light"/>
        </w:rPr>
        <w:br/>
        <w:t xml:space="preserve">* </w:t>
      </w:r>
      <w:r w:rsidR="00386A9E">
        <w:rPr>
          <w:rFonts w:ascii="Selawik Light" w:hAnsi="Selawik Light"/>
        </w:rPr>
        <w:t>The children can be more engaged with their learning and have time at the end of each topic to reflect on what they have learnt.</w:t>
      </w:r>
      <w:r w:rsidR="00386A9E">
        <w:rPr>
          <w:rFonts w:ascii="Selawik Light" w:hAnsi="Selawik Light"/>
        </w:rPr>
        <w:br/>
        <w:t>* Topic length can vary</w:t>
      </w:r>
      <w:r w:rsidR="00D12157">
        <w:rPr>
          <w:rFonts w:ascii="Selawik Light" w:hAnsi="Selawik Light"/>
        </w:rPr>
        <w:t xml:space="preserve">, as can the mode of delivery. E.g. pupils might have a whole week art project rather than smaller sessions spread throughout the term, if this </w:t>
      </w:r>
      <w:r w:rsidR="00285B5B">
        <w:rPr>
          <w:rFonts w:ascii="Selawik Light" w:hAnsi="Selawik Light"/>
        </w:rPr>
        <w:t>suits the topic and work</w:t>
      </w:r>
      <w:r w:rsidR="00D12157">
        <w:rPr>
          <w:rFonts w:ascii="Selawik Light" w:hAnsi="Selawik Light"/>
        </w:rPr>
        <w:t>.</w:t>
      </w:r>
      <w:r w:rsidR="00386A9E">
        <w:rPr>
          <w:rFonts w:ascii="Selawik Light" w:hAnsi="Selawik Light"/>
        </w:rPr>
        <w:br/>
        <w:t>* 30% of the curriculum can be linked to the immediate locality. The aim is to make greater use of local experts e.g. local artists, historians, geographers, parents and grandparents.</w:t>
      </w:r>
      <w:r w:rsidR="00386A9E">
        <w:rPr>
          <w:rFonts w:ascii="Selawik Light" w:hAnsi="Selawik Light"/>
        </w:rPr>
        <w:br/>
      </w:r>
    </w:p>
    <w:p w14:paraId="146D3FF5" w14:textId="71A5A33D" w:rsidR="00E35E59" w:rsidRPr="00261E86" w:rsidRDefault="00E35E59">
      <w:pPr>
        <w:rPr>
          <w:rFonts w:ascii="Selawik Light" w:hAnsi="Selawik Light"/>
        </w:rPr>
      </w:pPr>
      <w:r w:rsidRPr="00261E86">
        <w:rPr>
          <w:rFonts w:ascii="Selawik Light" w:hAnsi="Selawik Light"/>
        </w:rPr>
        <w:t>Although the new system means more work up front for teachers, it has resulted in significantly reduced pressure for documentation and gathering evidence of learning.</w:t>
      </w:r>
    </w:p>
    <w:p w14:paraId="7A744A33" w14:textId="3936A426" w:rsidR="00E35E59" w:rsidRPr="00261E86" w:rsidRDefault="00E35E59">
      <w:pPr>
        <w:rPr>
          <w:rFonts w:ascii="Selawik Light" w:hAnsi="Selawik Light"/>
        </w:rPr>
      </w:pPr>
      <w:r w:rsidRPr="00261E86">
        <w:rPr>
          <w:rFonts w:ascii="Selawik Light" w:hAnsi="Selawik Light"/>
        </w:rPr>
        <w:lastRenderedPageBreak/>
        <w:t>The new system has been running since Christmas and the feedback so far, from both teachers and pupils, has been positive.</w:t>
      </w:r>
    </w:p>
    <w:p w14:paraId="004411DC" w14:textId="01AF92D9" w:rsidR="00E35E59" w:rsidRPr="00261E86" w:rsidRDefault="00E35E59">
      <w:pPr>
        <w:rPr>
          <w:rFonts w:ascii="Selawik Light" w:hAnsi="Selawik Light"/>
        </w:rPr>
      </w:pPr>
      <w:r w:rsidRPr="00261E86">
        <w:rPr>
          <w:rFonts w:ascii="Selawik Light" w:hAnsi="Selawik Light"/>
        </w:rPr>
        <w:t>Pupils can now study a ‘quality text’ in the morning directly linked to project work in the afternoon, rather than an unrelated piece of work.</w:t>
      </w:r>
    </w:p>
    <w:p w14:paraId="47A1489A" w14:textId="45330E07" w:rsidR="00E35E59" w:rsidRPr="00261E86" w:rsidRDefault="00E35E59">
      <w:pPr>
        <w:rPr>
          <w:rFonts w:ascii="Selawik Light" w:hAnsi="Selawik Light"/>
        </w:rPr>
      </w:pPr>
      <w:r w:rsidRPr="00261E86">
        <w:rPr>
          <w:rFonts w:ascii="Selawik Light" w:hAnsi="Selawik Light"/>
        </w:rPr>
        <w:t xml:space="preserve">Read Write Inc will change next year with </w:t>
      </w:r>
      <w:r w:rsidR="00D5689E" w:rsidRPr="00261E86">
        <w:rPr>
          <w:rFonts w:ascii="Selawik Light" w:hAnsi="Selawik Light"/>
        </w:rPr>
        <w:t xml:space="preserve">a </w:t>
      </w:r>
      <w:r w:rsidR="00386A9E">
        <w:rPr>
          <w:rFonts w:ascii="Selawik Light" w:hAnsi="Selawik Light"/>
        </w:rPr>
        <w:t>sole</w:t>
      </w:r>
      <w:r w:rsidR="00D5689E" w:rsidRPr="00261E86">
        <w:rPr>
          <w:rFonts w:ascii="Selawik Light" w:hAnsi="Selawik Light"/>
        </w:rPr>
        <w:t xml:space="preserve"> focus on phonics, allowing the reading and writing elements to be linked to their topic work.</w:t>
      </w:r>
    </w:p>
    <w:p w14:paraId="032FF210" w14:textId="23C97B4D" w:rsidR="00D5689E" w:rsidRPr="00261E86" w:rsidRDefault="00D5689E">
      <w:pPr>
        <w:rPr>
          <w:rFonts w:ascii="Selawik Light" w:hAnsi="Selawik Light"/>
        </w:rPr>
      </w:pPr>
      <w:r w:rsidRPr="00261E86">
        <w:rPr>
          <w:rFonts w:ascii="Selawik Light" w:hAnsi="Selawik Light"/>
        </w:rPr>
        <w:t>The new curriculum is question-based. From September, the questions each class is investigating, and the knowledge mat for each topic (which details the minimum or background learning requirements for each topic) will all be available on the website. They will also be communicated directly to parents.</w:t>
      </w:r>
    </w:p>
    <w:p w14:paraId="038BEF13" w14:textId="258A94CD" w:rsidR="00D5689E" w:rsidRPr="00261E86" w:rsidRDefault="00D5689E">
      <w:pPr>
        <w:rPr>
          <w:rFonts w:ascii="Selawik Light" w:hAnsi="Selawik Light"/>
        </w:rPr>
      </w:pPr>
      <w:r w:rsidRPr="00261E86">
        <w:rPr>
          <w:rFonts w:ascii="Selawik Light" w:hAnsi="Selawik Light"/>
        </w:rPr>
        <w:t>Alongside the new curriculum, periodic whole school writing weeks have the advantage of being able to study the progression of pupils’ work through the school.</w:t>
      </w:r>
    </w:p>
    <w:p w14:paraId="507B5590" w14:textId="691B7B30" w:rsidR="00D5689E" w:rsidRPr="00261E86" w:rsidRDefault="00D5689E">
      <w:pPr>
        <w:rPr>
          <w:rFonts w:ascii="Selawik Light" w:hAnsi="Selawik Light"/>
        </w:rPr>
      </w:pPr>
      <w:r w:rsidRPr="00261E86">
        <w:rPr>
          <w:rFonts w:ascii="Selawik Light" w:hAnsi="Selawik Light"/>
        </w:rPr>
        <w:t>The Y6 writing examples submitted by Whittington Primary to their new secondary schools are now selected by our staff, allowing pupils’ best work to be showcased.</w:t>
      </w:r>
    </w:p>
    <w:p w14:paraId="5E51BDB9" w14:textId="0BCBDAA4" w:rsidR="00D5689E" w:rsidRPr="00397F7E" w:rsidRDefault="00D5689E">
      <w:pPr>
        <w:rPr>
          <w:rFonts w:ascii="Rockwell Nova" w:hAnsi="Rockwell Nova"/>
        </w:rPr>
      </w:pPr>
      <w:r w:rsidRPr="00397F7E">
        <w:rPr>
          <w:rFonts w:ascii="Rockwell Nova" w:hAnsi="Rockwell Nova"/>
        </w:rPr>
        <w:t>Parking:</w:t>
      </w:r>
    </w:p>
    <w:p w14:paraId="268F72C3" w14:textId="020C10A9" w:rsidR="00D5689E" w:rsidRPr="00261E86" w:rsidRDefault="00D5689E">
      <w:pPr>
        <w:rPr>
          <w:rFonts w:ascii="Selawik Light" w:hAnsi="Selawik Light"/>
        </w:rPr>
      </w:pPr>
      <w:r w:rsidRPr="00261E86">
        <w:rPr>
          <w:rFonts w:ascii="Selawik Light" w:hAnsi="Selawik Light"/>
        </w:rPr>
        <w:t>The Parish Council are in negotiations with the Highways agency with the possibility of double yellow lines between the bus stop and the crossroads being discussed. The Highways Agency are being consulted about the potential for a layby. NL will feedback after the next meeting with the Parish Council on the 2</w:t>
      </w:r>
      <w:r w:rsidRPr="00261E86">
        <w:rPr>
          <w:rFonts w:ascii="Selawik Light" w:hAnsi="Selawik Light"/>
          <w:vertAlign w:val="superscript"/>
        </w:rPr>
        <w:t>nd</w:t>
      </w:r>
      <w:r w:rsidRPr="00261E86">
        <w:rPr>
          <w:rFonts w:ascii="Selawik Light" w:hAnsi="Selawik Light"/>
        </w:rPr>
        <w:t xml:space="preserve"> July.</w:t>
      </w:r>
    </w:p>
    <w:p w14:paraId="23E7C3FE" w14:textId="6E92F41D" w:rsidR="00D5689E" w:rsidRPr="00261E86" w:rsidRDefault="00D5689E">
      <w:pPr>
        <w:rPr>
          <w:rFonts w:ascii="Selawik Light" w:hAnsi="Selawik Light"/>
        </w:rPr>
      </w:pPr>
      <w:r w:rsidRPr="00261E86">
        <w:rPr>
          <w:rFonts w:ascii="Selawik Light" w:hAnsi="Selawik Light"/>
        </w:rPr>
        <w:t>NL has also spoken with the golf club about the possibility of using their car park. Although this is not an everyday option, they are open to the idea of its being used by school for special events, such as the fayre.</w:t>
      </w:r>
    </w:p>
    <w:p w14:paraId="16ABEFB4" w14:textId="5D1786E8" w:rsidR="00D5689E" w:rsidRPr="00397F7E" w:rsidRDefault="00D5689E">
      <w:pPr>
        <w:rPr>
          <w:rFonts w:ascii="Rockwell Light" w:hAnsi="Rockwell Light"/>
        </w:rPr>
      </w:pPr>
    </w:p>
    <w:p w14:paraId="6A9F6D29" w14:textId="632E22BA" w:rsidR="00D5689E" w:rsidRPr="00397F7E" w:rsidRDefault="00D5689E">
      <w:pPr>
        <w:rPr>
          <w:rFonts w:ascii="Rockwell Nova" w:hAnsi="Rockwell Nova"/>
        </w:rPr>
      </w:pPr>
      <w:r w:rsidRPr="00397F7E">
        <w:rPr>
          <w:rFonts w:ascii="Rockwell Nova" w:hAnsi="Rockwell Nova"/>
        </w:rPr>
        <w:t>Grounds:</w:t>
      </w:r>
    </w:p>
    <w:p w14:paraId="7BF724DD" w14:textId="7FB46422" w:rsidR="00D5689E" w:rsidRPr="00261E86" w:rsidRDefault="00D5689E">
      <w:pPr>
        <w:rPr>
          <w:rFonts w:ascii="Selawik Light" w:hAnsi="Selawik Light"/>
        </w:rPr>
      </w:pPr>
      <w:r w:rsidRPr="00261E86">
        <w:rPr>
          <w:rFonts w:ascii="Selawik Light" w:hAnsi="Selawik Light"/>
        </w:rPr>
        <w:t xml:space="preserve">SS has met with Karen Richardson and the Eco-Council pupils and begun consultation on the development of play facilities around the playing field. </w:t>
      </w:r>
      <w:r w:rsidR="00397F7E" w:rsidRPr="00261E86">
        <w:rPr>
          <w:rFonts w:ascii="Selawik Light" w:hAnsi="Selawik Light"/>
        </w:rPr>
        <w:t>KR to be invited to the next Parent Council meeting to give further information about the involvement of Balfour Beatty (HS2) and WFEG.</w:t>
      </w:r>
    </w:p>
    <w:p w14:paraId="46726908" w14:textId="2E343B56" w:rsidR="00397F7E" w:rsidRPr="00397F7E" w:rsidRDefault="00397F7E">
      <w:pPr>
        <w:rPr>
          <w:rFonts w:ascii="Rockwell Light" w:hAnsi="Rockwell Light"/>
        </w:rPr>
      </w:pPr>
    </w:p>
    <w:p w14:paraId="24D52D82" w14:textId="11861B37" w:rsidR="00397F7E" w:rsidRPr="00397F7E" w:rsidRDefault="00397F7E">
      <w:pPr>
        <w:rPr>
          <w:rFonts w:ascii="Rockwell Nova" w:hAnsi="Rockwell Nova"/>
        </w:rPr>
      </w:pPr>
      <w:r w:rsidRPr="00397F7E">
        <w:rPr>
          <w:rFonts w:ascii="Rockwell Nova" w:hAnsi="Rockwell Nova"/>
        </w:rPr>
        <w:t>Extra-Curricular Activities:</w:t>
      </w:r>
    </w:p>
    <w:p w14:paraId="42C81979" w14:textId="0AA01760" w:rsidR="00397F7E" w:rsidRPr="00261E86" w:rsidRDefault="00397F7E">
      <w:pPr>
        <w:rPr>
          <w:rFonts w:ascii="Selawik Light" w:hAnsi="Selawik Light"/>
        </w:rPr>
      </w:pPr>
      <w:r w:rsidRPr="00261E86">
        <w:rPr>
          <w:rFonts w:ascii="Selawik Light" w:hAnsi="Selawik Light"/>
        </w:rPr>
        <w:t>Chess – now running at lunchtime</w:t>
      </w:r>
    </w:p>
    <w:p w14:paraId="3AAD7AF1" w14:textId="5579D92B" w:rsidR="00397F7E" w:rsidRPr="00261E86" w:rsidRDefault="00397F7E">
      <w:pPr>
        <w:rPr>
          <w:rFonts w:ascii="Selawik Light" w:hAnsi="Selawik Light"/>
        </w:rPr>
      </w:pPr>
      <w:r w:rsidRPr="00261E86">
        <w:rPr>
          <w:rFonts w:ascii="Selawik Light" w:hAnsi="Selawik Light"/>
        </w:rPr>
        <w:t>Wildlife Club – run by Staffordshire Wildlife Trust, during the Summer term for pupils Y3 and above</w:t>
      </w:r>
    </w:p>
    <w:p w14:paraId="3E8D1CB7" w14:textId="1F3CBA7F" w:rsidR="00397F7E" w:rsidRPr="00261E86" w:rsidRDefault="00397F7E">
      <w:pPr>
        <w:rPr>
          <w:rFonts w:ascii="Selawik Light" w:hAnsi="Selawik Light"/>
        </w:rPr>
      </w:pPr>
      <w:r w:rsidRPr="00261E86">
        <w:rPr>
          <w:rFonts w:ascii="Selawik Light" w:hAnsi="Selawik Light"/>
        </w:rPr>
        <w:t xml:space="preserve">Dance / Yoga – One possible tutor has contacted </w:t>
      </w:r>
      <w:proofErr w:type="gramStart"/>
      <w:r w:rsidRPr="00261E86">
        <w:rPr>
          <w:rFonts w:ascii="Selawik Light" w:hAnsi="Selawik Light"/>
        </w:rPr>
        <w:t>NL,</w:t>
      </w:r>
      <w:proofErr w:type="gramEnd"/>
      <w:r w:rsidRPr="00261E86">
        <w:rPr>
          <w:rFonts w:ascii="Selawik Light" w:hAnsi="Selawik Light"/>
        </w:rPr>
        <w:t xml:space="preserve"> another has been proposed by CT. NL to </w:t>
      </w:r>
      <w:r w:rsidR="00CE31A5">
        <w:rPr>
          <w:rFonts w:ascii="Selawik Light" w:hAnsi="Selawik Light"/>
        </w:rPr>
        <w:t>contact both</w:t>
      </w:r>
      <w:r w:rsidRPr="00261E86">
        <w:rPr>
          <w:rFonts w:ascii="Selawik Light" w:hAnsi="Selawik Light"/>
        </w:rPr>
        <w:t>.</w:t>
      </w:r>
    </w:p>
    <w:p w14:paraId="64015538" w14:textId="6634096E" w:rsidR="00397F7E" w:rsidRPr="00261E86" w:rsidRDefault="00397F7E">
      <w:pPr>
        <w:rPr>
          <w:rFonts w:ascii="Selawik Light" w:hAnsi="Selawik Light"/>
        </w:rPr>
      </w:pPr>
      <w:r w:rsidRPr="00261E86">
        <w:rPr>
          <w:rFonts w:ascii="Selawik Light" w:hAnsi="Selawik Light"/>
        </w:rPr>
        <w:t>Art Club – SS and HF will start this after half term.</w:t>
      </w:r>
    </w:p>
    <w:p w14:paraId="14953AA2" w14:textId="3BF716AB" w:rsidR="00397F7E" w:rsidRPr="00397F7E" w:rsidRDefault="00397F7E">
      <w:pPr>
        <w:rPr>
          <w:rFonts w:ascii="Rockwell Light" w:hAnsi="Rockwell Light"/>
        </w:rPr>
      </w:pPr>
    </w:p>
    <w:p w14:paraId="112D7258" w14:textId="70B2EF4D" w:rsidR="00397F7E" w:rsidRPr="00261E86" w:rsidRDefault="00397F7E" w:rsidP="00261E86">
      <w:pPr>
        <w:jc w:val="center"/>
        <w:rPr>
          <w:rFonts w:ascii="Rockwell Nova" w:hAnsi="Rockwell Nova"/>
        </w:rPr>
      </w:pPr>
      <w:r w:rsidRPr="00261E86">
        <w:rPr>
          <w:rFonts w:ascii="Rockwell Nova" w:hAnsi="Rockwell Nova"/>
        </w:rPr>
        <w:t>Next Meeting:</w:t>
      </w:r>
    </w:p>
    <w:p w14:paraId="1B93523D" w14:textId="08141A07" w:rsidR="00397F7E" w:rsidRPr="00261E86" w:rsidRDefault="00397F7E" w:rsidP="00261E86">
      <w:pPr>
        <w:jc w:val="center"/>
        <w:rPr>
          <w:rFonts w:ascii="Rockwell Nova" w:hAnsi="Rockwell Nova"/>
        </w:rPr>
      </w:pPr>
      <w:r w:rsidRPr="00261E86">
        <w:rPr>
          <w:rFonts w:ascii="Rockwell Nova" w:hAnsi="Rockwell Nova"/>
        </w:rPr>
        <w:t>27</w:t>
      </w:r>
      <w:r w:rsidRPr="00261E86">
        <w:rPr>
          <w:rFonts w:ascii="Rockwell Nova" w:hAnsi="Rockwell Nova"/>
          <w:vertAlign w:val="superscript"/>
        </w:rPr>
        <w:t>th</w:t>
      </w:r>
      <w:r w:rsidRPr="00261E86">
        <w:rPr>
          <w:rFonts w:ascii="Rockwell Nova" w:hAnsi="Rockwell Nova"/>
        </w:rPr>
        <w:t xml:space="preserve"> Ju</w:t>
      </w:r>
      <w:r w:rsidR="00FB5675">
        <w:rPr>
          <w:rFonts w:ascii="Rockwell Nova" w:hAnsi="Rockwell Nova"/>
        </w:rPr>
        <w:t>ne</w:t>
      </w:r>
      <w:r w:rsidRPr="00261E86">
        <w:rPr>
          <w:rFonts w:ascii="Rockwell Nova" w:hAnsi="Rockwell Nova"/>
        </w:rPr>
        <w:t xml:space="preserve"> 2019</w:t>
      </w:r>
    </w:p>
    <w:p w14:paraId="6275B795" w14:textId="1E00AB9A" w:rsidR="00397F7E" w:rsidRPr="00261E86" w:rsidRDefault="00397F7E">
      <w:pPr>
        <w:rPr>
          <w:rFonts w:ascii="Rockwell Nova" w:hAnsi="Rockwell Nova"/>
        </w:rPr>
      </w:pPr>
      <w:r w:rsidRPr="00261E86">
        <w:rPr>
          <w:rFonts w:ascii="Rockwell Nova" w:hAnsi="Rockwell Nova"/>
        </w:rPr>
        <w:lastRenderedPageBreak/>
        <w:t>Agenda to include:</w:t>
      </w:r>
    </w:p>
    <w:p w14:paraId="1AC3F7A8" w14:textId="55EE5825" w:rsidR="00397F7E" w:rsidRPr="00261E86" w:rsidRDefault="00397F7E">
      <w:pPr>
        <w:rPr>
          <w:rFonts w:ascii="Selawik Light" w:hAnsi="Selawik Light"/>
        </w:rPr>
      </w:pPr>
      <w:r w:rsidRPr="00261E86">
        <w:rPr>
          <w:rFonts w:ascii="Selawik Light" w:hAnsi="Selawik Light"/>
        </w:rPr>
        <w:t>Feedback from Karen Richardson about Grounds/Gardens</w:t>
      </w:r>
    </w:p>
    <w:p w14:paraId="33B86F57" w14:textId="7AC02D1C" w:rsidR="00397F7E" w:rsidRPr="00261E86" w:rsidRDefault="00397F7E">
      <w:pPr>
        <w:rPr>
          <w:rFonts w:ascii="Selawik Light" w:hAnsi="Selawik Light"/>
        </w:rPr>
      </w:pPr>
      <w:r w:rsidRPr="00261E86">
        <w:rPr>
          <w:rFonts w:ascii="Selawik Light" w:hAnsi="Selawik Light"/>
        </w:rPr>
        <w:t>SATs</w:t>
      </w:r>
    </w:p>
    <w:p w14:paraId="398F8980" w14:textId="709F8128" w:rsidR="00397F7E" w:rsidRPr="00261E86" w:rsidRDefault="00397F7E">
      <w:pPr>
        <w:rPr>
          <w:rFonts w:ascii="Selawik Light" w:hAnsi="Selawik Light"/>
        </w:rPr>
      </w:pPr>
      <w:r w:rsidRPr="00261E86">
        <w:rPr>
          <w:rFonts w:ascii="Selawik Light" w:hAnsi="Selawik Light"/>
        </w:rPr>
        <w:t>Transition of pupils to secondary/other school (NL to detail current system &amp; communication)</w:t>
      </w:r>
    </w:p>
    <w:sectPr w:rsidR="00397F7E" w:rsidRPr="00261E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ckwell Nova">
    <w:altName w:val="Times New Roman"/>
    <w:charset w:val="00"/>
    <w:family w:val="roman"/>
    <w:pitch w:val="variable"/>
    <w:sig w:usb0="00000001" w:usb1="00000002" w:usb2="00000000" w:usb3="00000000" w:csb0="0000009F" w:csb1="00000000"/>
  </w:font>
  <w:font w:name="Rockwell Light">
    <w:altName w:val="Times New Roman"/>
    <w:charset w:val="00"/>
    <w:family w:val="roman"/>
    <w:pitch w:val="variable"/>
    <w:sig w:usb0="00000001" w:usb1="00000000" w:usb2="00000000" w:usb3="00000000" w:csb0="0000000F" w:csb1="00000000"/>
  </w:font>
  <w:font w:name="Selawik Light">
    <w:altName w:val="Arial"/>
    <w:charset w:val="00"/>
    <w:family w:val="swiss"/>
    <w:pitch w:val="variable"/>
    <w:sig w:usb0="00000001" w:usb1="00000000" w:usb2="00000000" w:usb3="00000000" w:csb0="00000093" w:csb1="00000000"/>
  </w:font>
  <w:font w:name="Batang">
    <w:altName w:val="바탕"/>
    <w:panose1 w:val="02030600000101010101"/>
    <w:charset w:val="81"/>
    <w:family w:val="roman"/>
    <w:pitch w:val="variable"/>
    <w:sig w:usb0="B00002AF" w:usb1="69D77CFB" w:usb2="00000030" w:usb3="00000000" w:csb0="0008009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B2B"/>
    <w:rsid w:val="000F49A9"/>
    <w:rsid w:val="00261E86"/>
    <w:rsid w:val="00285B5B"/>
    <w:rsid w:val="00386A9E"/>
    <w:rsid w:val="00397F7E"/>
    <w:rsid w:val="003A1DB4"/>
    <w:rsid w:val="006F0C00"/>
    <w:rsid w:val="00882B2B"/>
    <w:rsid w:val="009C3A95"/>
    <w:rsid w:val="00CE31A5"/>
    <w:rsid w:val="00D12157"/>
    <w:rsid w:val="00D5689E"/>
    <w:rsid w:val="00E35E59"/>
    <w:rsid w:val="00E4183F"/>
    <w:rsid w:val="00FB56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B7186"/>
  <w15:chartTrackingRefBased/>
  <w15:docId w15:val="{F7C0A9B7-B26F-4212-8F4C-545679308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6A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16E663</Template>
  <TotalTime>0</TotalTime>
  <Pages>3</Pages>
  <Words>663</Words>
  <Characters>3785</Characters>
  <Application>Microsoft Office Word</Application>
  <DocSecurity>4</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dc:creator>
  <cp:keywords/>
  <dc:description/>
  <cp:lastModifiedBy>headteacher</cp:lastModifiedBy>
  <cp:revision>2</cp:revision>
  <cp:lastPrinted>2019-06-25T10:07:00Z</cp:lastPrinted>
  <dcterms:created xsi:type="dcterms:W3CDTF">2019-06-25T10:25:00Z</dcterms:created>
  <dcterms:modified xsi:type="dcterms:W3CDTF">2019-06-25T10:25:00Z</dcterms:modified>
</cp:coreProperties>
</file>